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Heading1"/>
        <w:ind w:left="0" w:firstLine="708.6614173228347"/>
        <w:jc w:val="center"/>
        <w:rPr/>
      </w:pPr>
      <w:bookmarkStart w:colFirst="0" w:colLast="0" w:name="_67094m5xz7qd" w:id="0"/>
      <w:bookmarkEnd w:id="0"/>
      <w:r w:rsidDel="00000000" w:rsidR="00000000" w:rsidRPr="00000000">
        <w:rPr>
          <w:rtl w:val="0"/>
        </w:rPr>
        <w:t xml:space="preserve">Руководство администратора для ПО “SMARTDNS”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ind w:left="0" w:firstLine="708.6614173228347"/>
        <w:rPr/>
      </w:pPr>
      <w:bookmarkStart w:colFirst="0" w:colLast="0" w:name="_3rreoukorr64" w:id="1"/>
      <w:bookmarkEnd w:id="1"/>
      <w:r w:rsidDel="00000000" w:rsidR="00000000" w:rsidRPr="00000000">
        <w:rPr>
          <w:rtl w:val="0"/>
        </w:rPr>
        <w:t xml:space="preserve">Оглавление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3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9637.795275590552"/>
            </w:tabs>
            <w:spacing w:before="60" w:line="240" w:lineRule="auto"/>
            <w:ind w:firstLine="0"/>
            <w:jc w:val="left"/>
            <w:rPr>
              <w:b w:val="1"/>
              <w:color w:val="000000"/>
              <w:u w:val="no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3rreoukorr64">
            <w:r w:rsidDel="00000000" w:rsidR="00000000" w:rsidRPr="00000000">
              <w:rPr>
                <w:b w:val="1"/>
                <w:color w:val="000000"/>
                <w:u w:val="none"/>
                <w:rtl w:val="0"/>
              </w:rPr>
              <w:t xml:space="preserve">Оглавление</w:t>
              <w:tab/>
            </w:r>
          </w:hyperlink>
          <w:r w:rsidDel="00000000" w:rsidR="00000000" w:rsidRPr="00000000">
            <w:fldChar w:fldCharType="begin"/>
            <w:instrText xml:space="preserve"> PAGEREF _3rreoukorr64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4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9637.795275590552"/>
            </w:tabs>
            <w:spacing w:before="60" w:line="240" w:lineRule="auto"/>
            <w:ind w:firstLine="0"/>
            <w:jc w:val="left"/>
            <w:rPr>
              <w:b w:val="1"/>
              <w:color w:val="000000"/>
              <w:u w:val="none"/>
            </w:rPr>
          </w:pPr>
          <w:hyperlink w:anchor="_4qz2wzawxl19">
            <w:r w:rsidDel="00000000" w:rsidR="00000000" w:rsidRPr="00000000">
              <w:rPr>
                <w:b w:val="1"/>
                <w:color w:val="000000"/>
                <w:u w:val="none"/>
                <w:rtl w:val="0"/>
              </w:rPr>
              <w:t xml:space="preserve">Введение</w:t>
              <w:tab/>
            </w:r>
          </w:hyperlink>
          <w:r w:rsidDel="00000000" w:rsidR="00000000" w:rsidRPr="00000000">
            <w:fldChar w:fldCharType="begin"/>
            <w:instrText xml:space="preserve"> PAGEREF _4qz2wzawxl19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5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9637.795275590552"/>
            </w:tabs>
            <w:spacing w:before="60" w:line="240" w:lineRule="auto"/>
            <w:ind w:firstLine="0"/>
            <w:jc w:val="left"/>
            <w:rPr>
              <w:b w:val="1"/>
              <w:color w:val="000000"/>
              <w:u w:val="none"/>
            </w:rPr>
          </w:pPr>
          <w:hyperlink w:anchor="_i1tnoksdatm">
            <w:r w:rsidDel="00000000" w:rsidR="00000000" w:rsidRPr="00000000">
              <w:rPr>
                <w:b w:val="1"/>
                <w:color w:val="000000"/>
                <w:u w:val="none"/>
                <w:rtl w:val="0"/>
              </w:rPr>
              <w:t xml:space="preserve">Функции для администраторов</w:t>
              <w:tab/>
            </w:r>
          </w:hyperlink>
          <w:r w:rsidDel="00000000" w:rsidR="00000000" w:rsidRPr="00000000">
            <w:fldChar w:fldCharType="begin"/>
            <w:instrText xml:space="preserve"> PAGEREF _i1tnoksdatm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9637.795275590552"/>
            </w:tabs>
            <w:spacing w:before="60" w:line="240" w:lineRule="auto"/>
            <w:ind w:firstLine="0"/>
            <w:jc w:val="left"/>
            <w:rPr>
              <w:b w:val="1"/>
              <w:color w:val="000000"/>
              <w:u w:val="none"/>
            </w:rPr>
          </w:pPr>
          <w:hyperlink w:anchor="_kdoaobrmz1sw">
            <w:r w:rsidDel="00000000" w:rsidR="00000000" w:rsidRPr="00000000">
              <w:rPr>
                <w:b w:val="1"/>
                <w:color w:val="000000"/>
                <w:u w:val="none"/>
                <w:rtl w:val="0"/>
              </w:rPr>
              <w:t xml:space="preserve">Общие элементы</w:t>
              <w:tab/>
            </w:r>
          </w:hyperlink>
          <w:r w:rsidDel="00000000" w:rsidR="00000000" w:rsidRPr="00000000">
            <w:fldChar w:fldCharType="begin"/>
            <w:instrText xml:space="preserve"> PAGEREF _kdoaobrmz1sw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9637.795275590552"/>
            </w:tabs>
            <w:spacing w:before="60" w:line="240" w:lineRule="auto"/>
            <w:ind w:left="360" w:firstLine="0"/>
            <w:jc w:val="left"/>
            <w:rPr>
              <w:color w:val="000000"/>
              <w:u w:val="none"/>
            </w:rPr>
          </w:pPr>
          <w:hyperlink w:anchor="_8iblrx74lv7r">
            <w:r w:rsidDel="00000000" w:rsidR="00000000" w:rsidRPr="00000000">
              <w:rPr>
                <w:color w:val="000000"/>
                <w:u w:val="none"/>
                <w:rtl w:val="0"/>
              </w:rPr>
              <w:t xml:space="preserve">Общие элементы</w:t>
              <w:tab/>
            </w:r>
          </w:hyperlink>
          <w:r w:rsidDel="00000000" w:rsidR="00000000" w:rsidRPr="00000000">
            <w:fldChar w:fldCharType="begin"/>
            <w:instrText xml:space="preserve"> PAGEREF _8iblrx74lv7r \h </w:instrText>
            <w:fldChar w:fldCharType="separate"/>
          </w:r>
          <w:r w:rsidDel="00000000" w:rsidR="00000000" w:rsidRPr="00000000">
            <w:rPr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9637.795275590552"/>
            </w:tabs>
            <w:spacing w:before="60" w:line="240" w:lineRule="auto"/>
            <w:ind w:firstLine="0"/>
            <w:jc w:val="left"/>
            <w:rPr>
              <w:b w:val="1"/>
              <w:color w:val="000000"/>
              <w:u w:val="none"/>
            </w:rPr>
          </w:pPr>
          <w:hyperlink w:anchor="_wc0ovvz3mftw">
            <w:r w:rsidDel="00000000" w:rsidR="00000000" w:rsidRPr="00000000">
              <w:rPr>
                <w:b w:val="1"/>
                <w:color w:val="000000"/>
                <w:u w:val="none"/>
                <w:rtl w:val="0"/>
              </w:rPr>
              <w:t xml:space="preserve">Управление зонами</w:t>
              <w:tab/>
            </w:r>
          </w:hyperlink>
          <w:r w:rsidDel="00000000" w:rsidR="00000000" w:rsidRPr="00000000">
            <w:fldChar w:fldCharType="begin"/>
            <w:instrText xml:space="preserve"> PAGEREF _wc0ovvz3mftw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9637.795275590552"/>
            </w:tabs>
            <w:spacing w:before="60" w:line="240" w:lineRule="auto"/>
            <w:ind w:firstLine="0"/>
            <w:jc w:val="left"/>
            <w:rPr>
              <w:b w:val="1"/>
              <w:color w:val="000000"/>
              <w:u w:val="none"/>
            </w:rPr>
          </w:pPr>
          <w:hyperlink w:anchor="_kilojogggdpk">
            <w:r w:rsidDel="00000000" w:rsidR="00000000" w:rsidRPr="00000000">
              <w:rPr>
                <w:b w:val="1"/>
                <w:color w:val="000000"/>
                <w:u w:val="none"/>
                <w:rtl w:val="0"/>
              </w:rPr>
              <w:t xml:space="preserve">Создание новой зоны</w:t>
              <w:tab/>
            </w:r>
          </w:hyperlink>
          <w:r w:rsidDel="00000000" w:rsidR="00000000" w:rsidRPr="00000000">
            <w:fldChar w:fldCharType="begin"/>
            <w:instrText xml:space="preserve"> PAGEREF _kilojogggdpk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9637.795275590552"/>
            </w:tabs>
            <w:spacing w:before="60" w:line="240" w:lineRule="auto"/>
            <w:ind w:left="360" w:firstLine="0"/>
            <w:jc w:val="left"/>
            <w:rPr>
              <w:color w:val="000000"/>
              <w:u w:val="none"/>
            </w:rPr>
          </w:pPr>
          <w:hyperlink w:anchor="_n03rnz2kg4jd">
            <w:r w:rsidDel="00000000" w:rsidR="00000000" w:rsidRPr="00000000">
              <w:rPr>
                <w:color w:val="000000"/>
                <w:u w:val="none"/>
                <w:rtl w:val="0"/>
              </w:rPr>
              <w:t xml:space="preserve">1. Создание</w:t>
              <w:tab/>
            </w:r>
          </w:hyperlink>
          <w:r w:rsidDel="00000000" w:rsidR="00000000" w:rsidRPr="00000000">
            <w:fldChar w:fldCharType="begin"/>
            <w:instrText xml:space="preserve"> PAGEREF _n03rnz2kg4jd \h </w:instrText>
            <w:fldChar w:fldCharType="separate"/>
          </w:r>
          <w:r w:rsidDel="00000000" w:rsidR="00000000" w:rsidRPr="00000000">
            <w:rPr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9637.795275590552"/>
            </w:tabs>
            <w:spacing w:before="60" w:line="240" w:lineRule="auto"/>
            <w:ind w:firstLine="0"/>
            <w:jc w:val="left"/>
            <w:rPr>
              <w:b w:val="1"/>
              <w:color w:val="000000"/>
              <w:u w:val="none"/>
            </w:rPr>
          </w:pPr>
          <w:hyperlink w:anchor="_xlrc43xauxkr">
            <w:r w:rsidDel="00000000" w:rsidR="00000000" w:rsidRPr="00000000">
              <w:rPr>
                <w:b w:val="1"/>
                <w:color w:val="000000"/>
                <w:u w:val="none"/>
                <w:rtl w:val="0"/>
              </w:rPr>
              <w:t xml:space="preserve">Добавление фидов</w:t>
              <w:tab/>
            </w:r>
          </w:hyperlink>
          <w:r w:rsidDel="00000000" w:rsidR="00000000" w:rsidRPr="00000000">
            <w:fldChar w:fldCharType="begin"/>
            <w:instrText xml:space="preserve"> PAGEREF _xlrc43xauxkr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9637.795275590552"/>
            </w:tabs>
            <w:spacing w:before="60" w:line="240" w:lineRule="auto"/>
            <w:ind w:left="1080" w:firstLine="0"/>
            <w:jc w:val="left"/>
            <w:rPr>
              <w:color w:val="000000"/>
              <w:u w:val="none"/>
            </w:rPr>
          </w:pPr>
          <w:hyperlink w:anchor="_1ubd2txgxkn">
            <w:r w:rsidDel="00000000" w:rsidR="00000000" w:rsidRPr="00000000">
              <w:rPr>
                <w:color w:val="000000"/>
                <w:u w:val="none"/>
                <w:rtl w:val="0"/>
              </w:rPr>
              <w:t xml:space="preserve">Правила формирования файла</w:t>
              <w:tab/>
            </w:r>
          </w:hyperlink>
          <w:r w:rsidDel="00000000" w:rsidR="00000000" w:rsidRPr="00000000">
            <w:fldChar w:fldCharType="begin"/>
            <w:instrText xml:space="preserve"> PAGEREF _1ubd2txgxkn \h </w:instrText>
            <w:fldChar w:fldCharType="separate"/>
          </w:r>
          <w:r w:rsidDel="00000000" w:rsidR="00000000" w:rsidRPr="00000000">
            <w:rPr>
              <w:rtl w:val="0"/>
            </w:rPr>
            <w:t xml:space="preserve">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D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9637.795275590552"/>
            </w:tabs>
            <w:spacing w:before="60" w:line="240" w:lineRule="auto"/>
            <w:ind w:left="360" w:firstLine="0"/>
            <w:jc w:val="left"/>
            <w:rPr>
              <w:color w:val="000000"/>
              <w:u w:val="none"/>
            </w:rPr>
          </w:pPr>
          <w:hyperlink w:anchor="_71jun8bfset7">
            <w:r w:rsidDel="00000000" w:rsidR="00000000" w:rsidRPr="00000000">
              <w:rPr>
                <w:color w:val="000000"/>
                <w:u w:val="none"/>
                <w:rtl w:val="0"/>
              </w:rPr>
              <w:t xml:space="preserve">Выбор зоны</w:t>
              <w:tab/>
            </w:r>
          </w:hyperlink>
          <w:r w:rsidDel="00000000" w:rsidR="00000000" w:rsidRPr="00000000">
            <w:fldChar w:fldCharType="begin"/>
            <w:instrText xml:space="preserve"> PAGEREF _71jun8bfset7 \h </w:instrText>
            <w:fldChar w:fldCharType="separate"/>
          </w:r>
          <w:r w:rsidDel="00000000" w:rsidR="00000000" w:rsidRPr="00000000">
            <w:rPr>
              <w:rtl w:val="0"/>
            </w:rPr>
            <w:t xml:space="preserve">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9637.795275590552"/>
            </w:tabs>
            <w:spacing w:before="60" w:line="240" w:lineRule="auto"/>
            <w:ind w:left="360" w:firstLine="0"/>
            <w:jc w:val="left"/>
            <w:rPr>
              <w:color w:val="000000"/>
              <w:u w:val="none"/>
            </w:rPr>
          </w:pPr>
          <w:hyperlink w:anchor="_li7yt9nufexj">
            <w:r w:rsidDel="00000000" w:rsidR="00000000" w:rsidRPr="00000000">
              <w:rPr>
                <w:color w:val="000000"/>
                <w:u w:val="none"/>
                <w:rtl w:val="0"/>
              </w:rPr>
              <w:t xml:space="preserve">Подтверждение действий</w:t>
              <w:tab/>
            </w:r>
          </w:hyperlink>
          <w:r w:rsidDel="00000000" w:rsidR="00000000" w:rsidRPr="00000000">
            <w:fldChar w:fldCharType="begin"/>
            <w:instrText xml:space="preserve"> PAGEREF _li7yt9nufexj \h </w:instrText>
            <w:fldChar w:fldCharType="separate"/>
          </w:r>
          <w:r w:rsidDel="00000000" w:rsidR="00000000" w:rsidRPr="00000000">
            <w:rPr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9637.795275590552"/>
            </w:tabs>
            <w:spacing w:before="60" w:line="240" w:lineRule="auto"/>
            <w:ind w:left="360" w:firstLine="0"/>
            <w:jc w:val="left"/>
            <w:rPr>
              <w:color w:val="000000"/>
              <w:u w:val="none"/>
            </w:rPr>
          </w:pPr>
          <w:hyperlink w:anchor="_9sxe28lccz0h">
            <w:r w:rsidDel="00000000" w:rsidR="00000000" w:rsidRPr="00000000">
              <w:rPr>
                <w:color w:val="000000"/>
                <w:u w:val="none"/>
                <w:rtl w:val="0"/>
              </w:rPr>
              <w:t xml:space="preserve">Валидация и обработка ошибок</w:t>
              <w:tab/>
            </w:r>
          </w:hyperlink>
          <w:r w:rsidDel="00000000" w:rsidR="00000000" w:rsidRPr="00000000">
            <w:fldChar w:fldCharType="begin"/>
            <w:instrText xml:space="preserve"> PAGEREF _9sxe28lccz0h \h </w:instrText>
            <w:fldChar w:fldCharType="separate"/>
          </w:r>
          <w:r w:rsidDel="00000000" w:rsidR="00000000" w:rsidRPr="00000000">
            <w:rPr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9637.795275590552"/>
            </w:tabs>
            <w:spacing w:before="60" w:line="240" w:lineRule="auto"/>
            <w:ind w:firstLine="0"/>
            <w:jc w:val="left"/>
            <w:rPr>
              <w:b w:val="1"/>
              <w:color w:val="000000"/>
              <w:u w:val="none"/>
            </w:rPr>
          </w:pPr>
          <w:hyperlink w:anchor="_tv5xyfusgn5e">
            <w:r w:rsidDel="00000000" w:rsidR="00000000" w:rsidRPr="00000000">
              <w:rPr>
                <w:b w:val="1"/>
                <w:color w:val="000000"/>
                <w:u w:val="none"/>
                <w:rtl w:val="0"/>
              </w:rPr>
              <w:t xml:space="preserve">Изменение зоны</w:t>
              <w:tab/>
            </w:r>
          </w:hyperlink>
          <w:r w:rsidDel="00000000" w:rsidR="00000000" w:rsidRPr="00000000">
            <w:fldChar w:fldCharType="begin"/>
            <w:instrText xml:space="preserve"> PAGEREF _tv5xyfusgn5e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1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9637.795275590552"/>
            </w:tabs>
            <w:spacing w:before="60" w:line="240" w:lineRule="auto"/>
            <w:ind w:left="720" w:firstLine="0"/>
            <w:jc w:val="left"/>
            <w:rPr>
              <w:color w:val="000000"/>
              <w:u w:val="none"/>
            </w:rPr>
          </w:pPr>
          <w:hyperlink w:anchor="_xozwn3wfqaf6">
            <w:r w:rsidDel="00000000" w:rsidR="00000000" w:rsidRPr="00000000">
              <w:rPr>
                <w:color w:val="000000"/>
                <w:u w:val="none"/>
                <w:rtl w:val="0"/>
              </w:rPr>
              <w:t xml:space="preserve">1. Выбор зоны</w:t>
              <w:tab/>
            </w:r>
          </w:hyperlink>
          <w:r w:rsidDel="00000000" w:rsidR="00000000" w:rsidRPr="00000000">
            <w:fldChar w:fldCharType="begin"/>
            <w:instrText xml:space="preserve"> PAGEREF _xozwn3wfqaf6 \h </w:instrText>
            <w:fldChar w:fldCharType="separate"/>
          </w:r>
          <w:r w:rsidDel="00000000" w:rsidR="00000000" w:rsidRPr="00000000">
            <w:rPr>
              <w:rtl w:val="0"/>
            </w:rPr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9637.795275590552"/>
            </w:tabs>
            <w:spacing w:before="60" w:line="240" w:lineRule="auto"/>
            <w:ind w:left="720" w:firstLine="0"/>
            <w:jc w:val="left"/>
            <w:rPr>
              <w:color w:val="000000"/>
              <w:u w:val="none"/>
            </w:rPr>
          </w:pPr>
          <w:hyperlink w:anchor="_ol5gvhsx1j4c">
            <w:r w:rsidDel="00000000" w:rsidR="00000000" w:rsidRPr="00000000">
              <w:rPr>
                <w:color w:val="000000"/>
                <w:u w:val="none"/>
                <w:rtl w:val="0"/>
              </w:rPr>
              <w:t xml:space="preserve">2. Инициация редактирования</w:t>
              <w:tab/>
            </w:r>
          </w:hyperlink>
          <w:r w:rsidDel="00000000" w:rsidR="00000000" w:rsidRPr="00000000">
            <w:fldChar w:fldCharType="begin"/>
            <w:instrText xml:space="preserve"> PAGEREF _ol5gvhsx1j4c \h </w:instrText>
            <w:fldChar w:fldCharType="separate"/>
          </w:r>
          <w:r w:rsidDel="00000000" w:rsidR="00000000" w:rsidRPr="00000000">
            <w:rPr>
              <w:rtl w:val="0"/>
            </w:rPr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3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9637.795275590552"/>
            </w:tabs>
            <w:spacing w:before="60" w:line="240" w:lineRule="auto"/>
            <w:ind w:left="720" w:firstLine="0"/>
            <w:jc w:val="left"/>
            <w:rPr>
              <w:color w:val="000000"/>
              <w:u w:val="none"/>
            </w:rPr>
          </w:pPr>
          <w:hyperlink w:anchor="_xwelcij8igq3">
            <w:r w:rsidDel="00000000" w:rsidR="00000000" w:rsidRPr="00000000">
              <w:rPr>
                <w:color w:val="000000"/>
                <w:u w:val="none"/>
                <w:rtl w:val="0"/>
              </w:rPr>
              <w:t xml:space="preserve">3. Изменение данных</w:t>
              <w:tab/>
            </w:r>
          </w:hyperlink>
          <w:r w:rsidDel="00000000" w:rsidR="00000000" w:rsidRPr="00000000">
            <w:fldChar w:fldCharType="begin"/>
            <w:instrText xml:space="preserve"> PAGEREF _xwelcij8igq3 \h </w:instrText>
            <w:fldChar w:fldCharType="separate"/>
          </w:r>
          <w:r w:rsidDel="00000000" w:rsidR="00000000" w:rsidRPr="00000000">
            <w:rPr>
              <w:rtl w:val="0"/>
            </w:rPr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4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9637.795275590552"/>
            </w:tabs>
            <w:spacing w:before="60" w:line="240" w:lineRule="auto"/>
            <w:ind w:left="360" w:firstLine="0"/>
            <w:jc w:val="left"/>
            <w:rPr>
              <w:color w:val="000000"/>
              <w:u w:val="none"/>
            </w:rPr>
          </w:pPr>
          <w:hyperlink w:anchor="_8layfh895j42">
            <w:r w:rsidDel="00000000" w:rsidR="00000000" w:rsidRPr="00000000">
              <w:rPr>
                <w:color w:val="000000"/>
                <w:u w:val="none"/>
                <w:rtl w:val="0"/>
              </w:rPr>
              <w:t xml:space="preserve">Валидация и обработка ошибок</w:t>
              <w:tab/>
            </w:r>
          </w:hyperlink>
          <w:r w:rsidDel="00000000" w:rsidR="00000000" w:rsidRPr="00000000">
            <w:fldChar w:fldCharType="begin"/>
            <w:instrText xml:space="preserve"> PAGEREF _8layfh895j42 \h </w:instrText>
            <w:fldChar w:fldCharType="separate"/>
          </w:r>
          <w:r w:rsidDel="00000000" w:rsidR="00000000" w:rsidRPr="00000000">
            <w:rPr>
              <w:rtl w:val="0"/>
            </w:rPr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5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9637.795275590552"/>
            </w:tabs>
            <w:spacing w:before="60" w:line="240" w:lineRule="auto"/>
            <w:ind w:firstLine="0"/>
            <w:jc w:val="left"/>
            <w:rPr>
              <w:b w:val="1"/>
              <w:color w:val="000000"/>
              <w:u w:val="none"/>
            </w:rPr>
          </w:pPr>
          <w:hyperlink w:anchor="_yv1n61m4hg0p">
            <w:r w:rsidDel="00000000" w:rsidR="00000000" w:rsidRPr="00000000">
              <w:rPr>
                <w:b w:val="1"/>
                <w:color w:val="000000"/>
                <w:u w:val="none"/>
                <w:rtl w:val="0"/>
              </w:rPr>
              <w:t xml:space="preserve">Удаление существующей зоны</w:t>
              <w:tab/>
            </w:r>
          </w:hyperlink>
          <w:r w:rsidDel="00000000" w:rsidR="00000000" w:rsidRPr="00000000">
            <w:fldChar w:fldCharType="begin"/>
            <w:instrText xml:space="preserve"> PAGEREF _yv1n61m4hg0p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13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6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9637.795275590552"/>
            </w:tabs>
            <w:spacing w:before="60" w:line="240" w:lineRule="auto"/>
            <w:ind w:firstLine="0"/>
            <w:jc w:val="left"/>
            <w:rPr>
              <w:b w:val="1"/>
              <w:color w:val="000000"/>
              <w:u w:val="none"/>
            </w:rPr>
          </w:pPr>
          <w:hyperlink w:anchor="_h2jp4pbqcby2">
            <w:r w:rsidDel="00000000" w:rsidR="00000000" w:rsidRPr="00000000">
              <w:rPr>
                <w:b w:val="1"/>
                <w:color w:val="000000"/>
                <w:u w:val="none"/>
                <w:rtl w:val="0"/>
              </w:rPr>
              <w:t xml:space="preserve">Стартовая страница</w:t>
              <w:tab/>
            </w:r>
          </w:hyperlink>
          <w:r w:rsidDel="00000000" w:rsidR="00000000" w:rsidRPr="00000000">
            <w:fldChar w:fldCharType="begin"/>
            <w:instrText xml:space="preserve"> PAGEREF _h2jp4pbqcby2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14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9637.795275590552"/>
            </w:tabs>
            <w:spacing w:before="60" w:line="240" w:lineRule="auto"/>
            <w:ind w:left="360" w:firstLine="0"/>
            <w:jc w:val="left"/>
            <w:rPr>
              <w:color w:val="000000"/>
              <w:u w:val="none"/>
            </w:rPr>
          </w:pPr>
          <w:hyperlink w:anchor="_md2iyxmsbglm">
            <w:r w:rsidDel="00000000" w:rsidR="00000000" w:rsidRPr="00000000">
              <w:rPr>
                <w:color w:val="000000"/>
                <w:u w:val="none"/>
                <w:rtl w:val="0"/>
              </w:rPr>
              <w:t xml:space="preserve">Категории отсутствуют</w:t>
              <w:tab/>
            </w:r>
          </w:hyperlink>
          <w:r w:rsidDel="00000000" w:rsidR="00000000" w:rsidRPr="00000000">
            <w:fldChar w:fldCharType="begin"/>
            <w:instrText xml:space="preserve"> PAGEREF _md2iyxmsbglm \h </w:instrText>
            <w:fldChar w:fldCharType="separate"/>
          </w:r>
          <w:r w:rsidDel="00000000" w:rsidR="00000000" w:rsidRPr="00000000">
            <w:rPr>
              <w:rtl w:val="0"/>
            </w:rPr>
            <w:t xml:space="preserve">14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9637.795275590552"/>
            </w:tabs>
            <w:spacing w:before="60" w:line="240" w:lineRule="auto"/>
            <w:ind w:left="360" w:firstLine="0"/>
            <w:jc w:val="left"/>
            <w:rPr>
              <w:color w:val="000000"/>
              <w:u w:val="none"/>
            </w:rPr>
          </w:pPr>
          <w:hyperlink w:anchor="_2179mp20wlsl">
            <w:r w:rsidDel="00000000" w:rsidR="00000000" w:rsidRPr="00000000">
              <w:rPr>
                <w:color w:val="000000"/>
                <w:u w:val="none"/>
                <w:rtl w:val="0"/>
              </w:rPr>
              <w:t xml:space="preserve">Есть созданные категории</w:t>
              <w:tab/>
            </w:r>
          </w:hyperlink>
          <w:r w:rsidDel="00000000" w:rsidR="00000000" w:rsidRPr="00000000">
            <w:fldChar w:fldCharType="begin"/>
            <w:instrText xml:space="preserve"> PAGEREF _2179mp20wlsl \h </w:instrText>
            <w:fldChar w:fldCharType="separate"/>
          </w:r>
          <w:r w:rsidDel="00000000" w:rsidR="00000000" w:rsidRPr="00000000">
            <w:rPr>
              <w:rtl w:val="0"/>
            </w:rPr>
            <w:t xml:space="preserve">14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9637.795275590552"/>
            </w:tabs>
            <w:spacing w:before="60" w:line="240" w:lineRule="auto"/>
            <w:ind w:firstLine="0"/>
            <w:jc w:val="left"/>
            <w:rPr>
              <w:b w:val="1"/>
              <w:color w:val="000000"/>
              <w:u w:val="none"/>
            </w:rPr>
          </w:pPr>
          <w:hyperlink w:anchor="_1c53agtg4zf4">
            <w:r w:rsidDel="00000000" w:rsidR="00000000" w:rsidRPr="00000000">
              <w:rPr>
                <w:b w:val="1"/>
                <w:color w:val="000000"/>
                <w:u w:val="none"/>
                <w:rtl w:val="0"/>
              </w:rPr>
              <w:t xml:space="preserve">Создание категории</w:t>
              <w:tab/>
            </w:r>
          </w:hyperlink>
          <w:r w:rsidDel="00000000" w:rsidR="00000000" w:rsidRPr="00000000">
            <w:fldChar w:fldCharType="begin"/>
            <w:instrText xml:space="preserve"> PAGEREF _1c53agtg4zf4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16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9637.795275590552"/>
            </w:tabs>
            <w:spacing w:before="60" w:line="240" w:lineRule="auto"/>
            <w:ind w:left="360" w:firstLine="0"/>
            <w:jc w:val="left"/>
            <w:rPr>
              <w:color w:val="000000"/>
              <w:u w:val="none"/>
            </w:rPr>
          </w:pPr>
          <w:hyperlink w:anchor="_r7u5tge0br6e">
            <w:r w:rsidDel="00000000" w:rsidR="00000000" w:rsidRPr="00000000">
              <w:rPr>
                <w:color w:val="000000"/>
                <w:u w:val="none"/>
                <w:rtl w:val="0"/>
              </w:rPr>
              <w:t xml:space="preserve">Описание категории</w:t>
              <w:tab/>
            </w:r>
          </w:hyperlink>
          <w:r w:rsidDel="00000000" w:rsidR="00000000" w:rsidRPr="00000000">
            <w:fldChar w:fldCharType="begin"/>
            <w:instrText xml:space="preserve"> PAGEREF _r7u5tge0br6e \h </w:instrText>
            <w:fldChar w:fldCharType="separate"/>
          </w:r>
          <w:r w:rsidDel="00000000" w:rsidR="00000000" w:rsidRPr="00000000">
            <w:rPr>
              <w:rtl w:val="0"/>
            </w:rPr>
            <w:t xml:space="preserve">16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9637.795275590552"/>
            </w:tabs>
            <w:spacing w:before="60" w:line="240" w:lineRule="auto"/>
            <w:ind w:left="360" w:firstLine="0"/>
            <w:jc w:val="left"/>
            <w:rPr>
              <w:color w:val="000000"/>
              <w:u w:val="none"/>
            </w:rPr>
          </w:pPr>
          <w:hyperlink w:anchor="_m4vm4m49wiur">
            <w:r w:rsidDel="00000000" w:rsidR="00000000" w:rsidRPr="00000000">
              <w:rPr>
                <w:color w:val="000000"/>
                <w:u w:val="none"/>
                <w:rtl w:val="0"/>
              </w:rPr>
              <w:t xml:space="preserve">Выбор зон</w:t>
              <w:tab/>
            </w:r>
          </w:hyperlink>
          <w:r w:rsidDel="00000000" w:rsidR="00000000" w:rsidRPr="00000000">
            <w:fldChar w:fldCharType="begin"/>
            <w:instrText xml:space="preserve"> PAGEREF _m4vm4m49wiur \h </w:instrText>
            <w:fldChar w:fldCharType="separate"/>
          </w:r>
          <w:r w:rsidDel="00000000" w:rsidR="00000000" w:rsidRPr="00000000">
            <w:rPr>
              <w:rtl w:val="0"/>
            </w:rPr>
            <w:t xml:space="preserve">16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9637.795275590552"/>
            </w:tabs>
            <w:spacing w:before="60" w:line="240" w:lineRule="auto"/>
            <w:ind w:left="360" w:firstLine="0"/>
            <w:jc w:val="left"/>
            <w:rPr>
              <w:color w:val="000000"/>
              <w:u w:val="none"/>
            </w:rPr>
          </w:pPr>
          <w:hyperlink w:anchor="_3cqdtrci6k6q">
            <w:r w:rsidDel="00000000" w:rsidR="00000000" w:rsidRPr="00000000">
              <w:rPr>
                <w:color w:val="000000"/>
                <w:u w:val="none"/>
                <w:rtl w:val="0"/>
              </w:rPr>
              <w:t xml:space="preserve">Сохранение</w:t>
              <w:tab/>
            </w:r>
          </w:hyperlink>
          <w:r w:rsidDel="00000000" w:rsidR="00000000" w:rsidRPr="00000000">
            <w:fldChar w:fldCharType="begin"/>
            <w:instrText xml:space="preserve"> PAGEREF _3cqdtrci6k6q \h </w:instrText>
            <w:fldChar w:fldCharType="separate"/>
          </w:r>
          <w:r w:rsidDel="00000000" w:rsidR="00000000" w:rsidRPr="00000000">
            <w:rPr>
              <w:rtl w:val="0"/>
            </w:rPr>
            <w:t xml:space="preserve">17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9637.795275590552"/>
            </w:tabs>
            <w:spacing w:before="60" w:line="240" w:lineRule="auto"/>
            <w:ind w:left="360" w:firstLine="0"/>
            <w:jc w:val="left"/>
            <w:rPr>
              <w:color w:val="000000"/>
              <w:u w:val="none"/>
            </w:rPr>
          </w:pPr>
          <w:hyperlink w:anchor="_z15302kfkxoa">
            <w:r w:rsidDel="00000000" w:rsidR="00000000" w:rsidRPr="00000000">
              <w:rPr>
                <w:color w:val="000000"/>
                <w:u w:val="none"/>
                <w:rtl w:val="0"/>
              </w:rPr>
              <w:t xml:space="preserve">Отмена</w:t>
              <w:tab/>
            </w:r>
          </w:hyperlink>
          <w:r w:rsidDel="00000000" w:rsidR="00000000" w:rsidRPr="00000000">
            <w:fldChar w:fldCharType="begin"/>
            <w:instrText xml:space="preserve"> PAGEREF _z15302kfkxoa \h </w:instrText>
            <w:fldChar w:fldCharType="separate"/>
          </w:r>
          <w:r w:rsidDel="00000000" w:rsidR="00000000" w:rsidRPr="00000000">
            <w:rPr>
              <w:rtl w:val="0"/>
            </w:rPr>
            <w:t xml:space="preserve">17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9637.795275590552"/>
            </w:tabs>
            <w:spacing w:before="60" w:line="240" w:lineRule="auto"/>
            <w:ind w:firstLine="0"/>
            <w:jc w:val="left"/>
            <w:rPr>
              <w:b w:val="1"/>
              <w:color w:val="000000"/>
              <w:u w:val="none"/>
            </w:rPr>
          </w:pPr>
          <w:hyperlink w:anchor="_h7mygnar8vpg">
            <w:r w:rsidDel="00000000" w:rsidR="00000000" w:rsidRPr="00000000">
              <w:rPr>
                <w:b w:val="1"/>
                <w:color w:val="000000"/>
                <w:u w:val="none"/>
                <w:rtl w:val="0"/>
              </w:rPr>
              <w:t xml:space="preserve">Информация</w:t>
              <w:tab/>
            </w:r>
          </w:hyperlink>
          <w:r w:rsidDel="00000000" w:rsidR="00000000" w:rsidRPr="00000000">
            <w:fldChar w:fldCharType="begin"/>
            <w:instrText xml:space="preserve"> PAGEREF _h7mygnar8vpg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18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9637.795275590552"/>
            </w:tabs>
            <w:spacing w:before="60" w:line="240" w:lineRule="auto"/>
            <w:ind w:firstLine="0"/>
            <w:jc w:val="left"/>
            <w:rPr>
              <w:b w:val="1"/>
              <w:color w:val="000000"/>
              <w:u w:val="none"/>
            </w:rPr>
          </w:pPr>
          <w:hyperlink w:anchor="_6x67nh5vj1vy">
            <w:r w:rsidDel="00000000" w:rsidR="00000000" w:rsidRPr="00000000">
              <w:rPr>
                <w:b w:val="1"/>
                <w:color w:val="000000"/>
                <w:u w:val="none"/>
                <w:rtl w:val="0"/>
              </w:rPr>
              <w:t xml:space="preserve">Зоны</w:t>
              <w:tab/>
            </w:r>
          </w:hyperlink>
          <w:r w:rsidDel="00000000" w:rsidR="00000000" w:rsidRPr="00000000">
            <w:fldChar w:fldCharType="begin"/>
            <w:instrText xml:space="preserve"> PAGEREF _6x67nh5vj1vy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19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9637.795275590552"/>
            </w:tabs>
            <w:spacing w:before="60" w:line="240" w:lineRule="auto"/>
            <w:ind w:firstLine="0"/>
            <w:jc w:val="left"/>
            <w:rPr>
              <w:b w:val="1"/>
              <w:color w:val="000000"/>
              <w:u w:val="none"/>
            </w:rPr>
          </w:pPr>
          <w:hyperlink w:anchor="_5f8zwyhmsbq">
            <w:r w:rsidDel="00000000" w:rsidR="00000000" w:rsidRPr="00000000">
              <w:rPr>
                <w:b w:val="1"/>
                <w:color w:val="000000"/>
                <w:u w:val="none"/>
                <w:rtl w:val="0"/>
              </w:rPr>
              <w:t xml:space="preserve">Изменение категории</w:t>
              <w:tab/>
            </w:r>
          </w:hyperlink>
          <w:r w:rsidDel="00000000" w:rsidR="00000000" w:rsidRPr="00000000">
            <w:fldChar w:fldCharType="begin"/>
            <w:instrText xml:space="preserve"> PAGEREF _5f8zwyhmsbq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20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1">
      <w:pPr>
        <w:pStyle w:val="Heading1"/>
        <w:ind w:left="0" w:firstLine="708.6614173228347"/>
        <w:rPr/>
      </w:pPr>
      <w:bookmarkStart w:colFirst="0" w:colLast="0" w:name="_lv4jgj2l9fm" w:id="2"/>
      <w:bookmarkEnd w:id="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1"/>
        <w:ind w:left="0" w:firstLine="708.6614173228347"/>
        <w:rPr/>
      </w:pPr>
      <w:bookmarkStart w:colFirst="0" w:colLast="0" w:name="_4qz2wzawxl19" w:id="3"/>
      <w:bookmarkEnd w:id="3"/>
      <w:r w:rsidDel="00000000" w:rsidR="00000000" w:rsidRPr="00000000">
        <w:rPr>
          <w:rtl w:val="0"/>
        </w:rPr>
        <w:t xml:space="preserve">Введение</w:t>
      </w:r>
    </w:p>
    <w:p w:rsidR="00000000" w:rsidDel="00000000" w:rsidP="00000000" w:rsidRDefault="00000000" w:rsidRPr="00000000" w14:paraId="00000023">
      <w:p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Данное руководство пользователя предназначено для того, чтобы помочь лучше понять принцип работы системы, которая защищает клиентов от посещения вредоносных веб-сайтов, перенаправляя их на безопасную страницу. Эта система обеспечивает надежную защиту, предотвращая доступ пользователей к опасным ресурсам, что делает их пребывание в сети Интернет безопасным и комфортным.</w:t>
      </w:r>
    </w:p>
    <w:p w:rsidR="00000000" w:rsidDel="00000000" w:rsidP="00000000" w:rsidRDefault="00000000" w:rsidRPr="00000000" w14:paraId="00000024">
      <w:p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Административная панель системы предоставляет широкий спектр инструментов для эффективного управления защитными механизмами.</w:t>
      </w:r>
    </w:p>
    <w:p w:rsidR="00000000" w:rsidDel="00000000" w:rsidP="00000000" w:rsidRDefault="00000000" w:rsidRPr="00000000" w14:paraId="00000025">
      <w:p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Ключевые функции панели администратора включают:</w:t>
      </w:r>
    </w:p>
    <w:p w:rsidR="00000000" w:rsidDel="00000000" w:rsidP="00000000" w:rsidRDefault="00000000" w:rsidRPr="00000000" w14:paraId="00000026">
      <w:pPr>
        <w:numPr>
          <w:ilvl w:val="0"/>
          <w:numId w:val="16"/>
        </w:numPr>
        <w:spacing w:after="0" w:afterAutospacing="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Управление зонами.  Настройка и регулирование различных зон контроля.</w:t>
      </w:r>
    </w:p>
    <w:p w:rsidR="00000000" w:rsidDel="00000000" w:rsidP="00000000" w:rsidRDefault="00000000" w:rsidRPr="00000000" w14:paraId="00000027">
      <w:pPr>
        <w:numPr>
          <w:ilvl w:val="0"/>
          <w:numId w:val="16"/>
        </w:numPr>
        <w:spacing w:after="0" w:afterAutospacing="0" w:before="0" w:beforeAutospacing="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Создание новой зоны. Добавление новых зон с индивидуальными параметрами защиты.</w:t>
      </w:r>
    </w:p>
    <w:p w:rsidR="00000000" w:rsidDel="00000000" w:rsidP="00000000" w:rsidRDefault="00000000" w:rsidRPr="00000000" w14:paraId="00000028">
      <w:pPr>
        <w:numPr>
          <w:ilvl w:val="0"/>
          <w:numId w:val="16"/>
        </w:numPr>
        <w:spacing w:after="0" w:afterAutospacing="0" w:before="0" w:beforeAutospacing="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Удаление существующей зоны. Удаление ненужных или устаревших зон.</w:t>
      </w:r>
    </w:p>
    <w:p w:rsidR="00000000" w:rsidDel="00000000" w:rsidP="00000000" w:rsidRDefault="00000000" w:rsidRPr="00000000" w14:paraId="00000029">
      <w:pPr>
        <w:numPr>
          <w:ilvl w:val="0"/>
          <w:numId w:val="16"/>
        </w:numPr>
        <w:spacing w:after="0" w:afterAutospacing="0" w:before="0" w:beforeAutospacing="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Управление категориями зон. Организация и классификация зон по соответствующим категориям.</w:t>
      </w:r>
    </w:p>
    <w:p w:rsidR="00000000" w:rsidDel="00000000" w:rsidP="00000000" w:rsidRDefault="00000000" w:rsidRPr="00000000" w14:paraId="0000002A">
      <w:pPr>
        <w:numPr>
          <w:ilvl w:val="0"/>
          <w:numId w:val="16"/>
        </w:numPr>
        <w:spacing w:after="0" w:afterAutospacing="0" w:before="0" w:beforeAutospacing="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Создание новой категории. Добавление новых категорий для более точного распределения зон.</w:t>
      </w:r>
    </w:p>
    <w:p w:rsidR="00000000" w:rsidDel="00000000" w:rsidP="00000000" w:rsidRDefault="00000000" w:rsidRPr="00000000" w14:paraId="0000002B">
      <w:pPr>
        <w:numPr>
          <w:ilvl w:val="0"/>
          <w:numId w:val="16"/>
        </w:numPr>
        <w:spacing w:after="240" w:before="0" w:beforeAutospacing="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Удаление категории. Удаление излишних категорий для поддержания актуальности системы.</w:t>
        <w:br w:type="textWrapping"/>
        <w:t xml:space="preserve">Добавление и удаление фидов. Управление информационными потоками и источниками данных.</w:t>
      </w:r>
    </w:p>
    <w:p w:rsidR="00000000" w:rsidDel="00000000" w:rsidP="00000000" w:rsidRDefault="00000000" w:rsidRPr="00000000" w14:paraId="0000002C">
      <w:p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Данное руководство предоставляет подробные инструкции и рекомендации по использованию всех перечисленных функций административной панели, предоставляя администраторам необходимые инструменты для поддержания высокого уровня безопасности и эффективности работы системы.</w:t>
      </w:r>
    </w:p>
    <w:p w:rsidR="00000000" w:rsidDel="00000000" w:rsidP="00000000" w:rsidRDefault="00000000" w:rsidRPr="00000000" w14:paraId="0000002D">
      <w:pPr>
        <w:pStyle w:val="Heading1"/>
        <w:ind w:left="0" w:firstLine="708.6614173228347"/>
        <w:rPr/>
      </w:pPr>
      <w:bookmarkStart w:colFirst="0" w:colLast="0" w:name="_i1tnoksdatm" w:id="4"/>
      <w:bookmarkEnd w:id="4"/>
      <w:r w:rsidDel="00000000" w:rsidR="00000000" w:rsidRPr="00000000">
        <w:rPr>
          <w:rtl w:val="0"/>
        </w:rPr>
        <w:t xml:space="preserve">Функции для администраторов</w:t>
      </w:r>
    </w:p>
    <w:p w:rsidR="00000000" w:rsidDel="00000000" w:rsidP="00000000" w:rsidRDefault="00000000" w:rsidRPr="00000000" w14:paraId="0000002E">
      <w:p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В этом разделе рассматриваются функции административной панели системы, предназначенные для защиты пользователей от доступа к вредоносным веб-сайтам путем перенаправления на специальную страницу. Каждая функция подробно описывает возможности управления различными аспектами системы, предоставляя администраторам все необходимые инструменты для эффективного контроля и настройки защитных механизмов. Это позволяет обеспечить высокий уровень безопасности пользователей и адаптировать систему к конкретным требованиям вашей организации.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auto" w:val="clear"/>
        <w:spacing w:after="0" w:before="200" w:line="360" w:lineRule="auto"/>
        <w:ind w:left="0" w:right="0" w:firstLine="708.6614173228347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1"/>
        <w:ind w:left="0" w:firstLine="708.6614173228347"/>
        <w:rPr/>
      </w:pPr>
      <w:bookmarkStart w:colFirst="0" w:colLast="0" w:name="_kdoaobrmz1sw" w:id="5"/>
      <w:bookmarkEnd w:id="5"/>
      <w:r w:rsidDel="00000000" w:rsidR="00000000" w:rsidRPr="00000000">
        <w:rPr>
          <w:rtl w:val="0"/>
        </w:rPr>
        <w:t xml:space="preserve">Общие элементы</w:t>
      </w:r>
    </w:p>
    <w:p w:rsidR="00000000" w:rsidDel="00000000" w:rsidP="00000000" w:rsidRDefault="00000000" w:rsidRPr="00000000" w14:paraId="00000031">
      <w:p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Панель администратора предназначена для взаимодействия администратора с системой. С ее помощью администратор может выполнять следующие функции:</w:t>
      </w:r>
    </w:p>
    <w:p w:rsidR="00000000" w:rsidDel="00000000" w:rsidP="00000000" w:rsidRDefault="00000000" w:rsidRPr="00000000" w14:paraId="00000032">
      <w:pPr>
        <w:numPr>
          <w:ilvl w:val="0"/>
          <w:numId w:val="7"/>
        </w:numPr>
        <w:spacing w:after="0" w:afterAutospacing="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Просмотр и работа с зонами.</w:t>
      </w:r>
    </w:p>
    <w:p w:rsidR="00000000" w:rsidDel="00000000" w:rsidP="00000000" w:rsidRDefault="00000000" w:rsidRPr="00000000" w14:paraId="00000033">
      <w:pPr>
        <w:numPr>
          <w:ilvl w:val="0"/>
          <w:numId w:val="7"/>
        </w:numPr>
        <w:spacing w:after="240" w:before="0" w:beforeAutospacing="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Просмотр и работа с категориями.</w:t>
      </w:r>
    </w:p>
    <w:p w:rsidR="00000000" w:rsidDel="00000000" w:rsidP="00000000" w:rsidRDefault="00000000" w:rsidRPr="00000000" w14:paraId="00000034">
      <w:pPr>
        <w:pStyle w:val="Heading2"/>
        <w:keepNext w:val="0"/>
        <w:keepLines w:val="0"/>
        <w:spacing w:after="80" w:lineRule="auto"/>
        <w:ind w:left="0" w:firstLine="708.6614173228347"/>
        <w:rPr>
          <w:b w:val="1"/>
          <w:sz w:val="34"/>
          <w:szCs w:val="34"/>
        </w:rPr>
      </w:pPr>
      <w:bookmarkStart w:colFirst="0" w:colLast="0" w:name="_8iblrx74lv7r" w:id="6"/>
      <w:bookmarkEnd w:id="6"/>
      <w:r w:rsidDel="00000000" w:rsidR="00000000" w:rsidRPr="00000000">
        <w:rPr>
          <w:b w:val="1"/>
          <w:sz w:val="34"/>
          <w:szCs w:val="34"/>
          <w:rtl w:val="0"/>
        </w:rPr>
        <w:t xml:space="preserve">Общие элементы</w:t>
      </w:r>
    </w:p>
    <w:p w:rsidR="00000000" w:rsidDel="00000000" w:rsidP="00000000" w:rsidRDefault="00000000" w:rsidRPr="00000000" w14:paraId="00000035">
      <w:p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На примере страницы представленной ниже (см. Рис.1) рассмотрим основные элементы страниц панели администратора.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359662</wp:posOffset>
            </wp:positionH>
            <wp:positionV relativeFrom="paragraph">
              <wp:posOffset>876300</wp:posOffset>
            </wp:positionV>
            <wp:extent cx="5400000" cy="3024000"/>
            <wp:effectExtent b="0" l="0" r="0" t="0"/>
            <wp:wrapTopAndBottom distB="114300" distT="114300"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24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6">
      <w:pPr>
        <w:ind w:left="0" w:firstLine="708.6614173228347"/>
        <w:jc w:val="center"/>
        <w:rPr/>
      </w:pPr>
      <w:r w:rsidDel="00000000" w:rsidR="00000000" w:rsidRPr="00000000">
        <w:rPr>
          <w:sz w:val="24"/>
          <w:szCs w:val="24"/>
          <w:rtl w:val="0"/>
        </w:rPr>
        <w:t xml:space="preserve">Рис. 1. Местоположение основных элементов.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15"/>
        </w:numPr>
        <w:spacing w:after="0" w:afterAutospacing="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Логотип компании</w:t>
      </w:r>
    </w:p>
    <w:p w:rsidR="00000000" w:rsidDel="00000000" w:rsidP="00000000" w:rsidRDefault="00000000" w:rsidRPr="00000000" w14:paraId="00000038">
      <w:pPr>
        <w:numPr>
          <w:ilvl w:val="0"/>
          <w:numId w:val="15"/>
        </w:numPr>
        <w:spacing w:after="0" w:afterAutospacing="0" w:before="0" w:beforeAutospacing="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Навигация между разделами. С помощью этой панели администратор может переходить в нужные ему разделы</w:t>
      </w:r>
    </w:p>
    <w:p w:rsidR="00000000" w:rsidDel="00000000" w:rsidP="00000000" w:rsidRDefault="00000000" w:rsidRPr="00000000" w14:paraId="00000039">
      <w:pPr>
        <w:numPr>
          <w:ilvl w:val="0"/>
          <w:numId w:val="15"/>
        </w:numPr>
        <w:spacing w:after="0" w:afterAutospacing="0" w:before="0" w:beforeAutospacing="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Переход в личный кабинет</w:t>
      </w:r>
    </w:p>
    <w:p w:rsidR="00000000" w:rsidDel="00000000" w:rsidP="00000000" w:rsidRDefault="00000000" w:rsidRPr="00000000" w14:paraId="0000003A">
      <w:pPr>
        <w:numPr>
          <w:ilvl w:val="0"/>
          <w:numId w:val="15"/>
        </w:numPr>
        <w:spacing w:after="0" w:afterAutospacing="0" w:before="0" w:beforeAutospacing="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Наименование раздела, в котором находится администратор</w:t>
      </w:r>
    </w:p>
    <w:p w:rsidR="00000000" w:rsidDel="00000000" w:rsidP="00000000" w:rsidRDefault="00000000" w:rsidRPr="00000000" w14:paraId="0000003B">
      <w:pPr>
        <w:numPr>
          <w:ilvl w:val="0"/>
          <w:numId w:val="15"/>
        </w:numPr>
        <w:spacing w:after="240" w:before="0" w:beforeAutospacing="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Подвал страницы с указанием компании провайдера </w:t>
      </w:r>
    </w:p>
    <w:p w:rsidR="00000000" w:rsidDel="00000000" w:rsidP="00000000" w:rsidRDefault="00000000" w:rsidRPr="00000000" w14:paraId="0000003C">
      <w:pPr>
        <w:pStyle w:val="Heading1"/>
        <w:ind w:left="0" w:firstLine="708.6614173228347"/>
        <w:rPr/>
      </w:pPr>
      <w:bookmarkStart w:colFirst="0" w:colLast="0" w:name="_wc0ovvz3mftw" w:id="7"/>
      <w:bookmarkEnd w:id="7"/>
      <w:r w:rsidDel="00000000" w:rsidR="00000000" w:rsidRPr="00000000">
        <w:rPr>
          <w:rtl w:val="0"/>
        </w:rPr>
        <w:t xml:space="preserve">Управление зонами</w:t>
      </w:r>
    </w:p>
    <w:p w:rsidR="00000000" w:rsidDel="00000000" w:rsidP="00000000" w:rsidRDefault="00000000" w:rsidRPr="00000000" w14:paraId="0000003D">
      <w:p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Зоны представляют собой логические группы доменов, для которых настраивается перенаправление на целевую страницу в случае обнаружения угрозы.</w:t>
      </w:r>
    </w:p>
    <w:p w:rsidR="00000000" w:rsidDel="00000000" w:rsidP="00000000" w:rsidRDefault="00000000" w:rsidRPr="00000000" w14:paraId="0000003E">
      <w:p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На данной странице (см. Рис.2) администратор может ознакомиться с списком существующих в системе зон. </w:t>
      </w:r>
    </w:p>
    <w:p w:rsidR="00000000" w:rsidDel="00000000" w:rsidP="00000000" w:rsidRDefault="00000000" w:rsidRPr="00000000" w14:paraId="0000003F">
      <w:pPr>
        <w:spacing w:after="240" w:before="240" w:lineRule="auto"/>
        <w:ind w:firstLine="0"/>
        <w:jc w:val="center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400000" cy="2823882"/>
            <wp:effectExtent b="0" l="0" r="0" t="0"/>
            <wp:docPr id="8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238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br w:type="textWrapping"/>
        <w:t xml:space="preserve">Рис. 2. Страница с списком зон.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240" w:before="240" w:lineRule="auto"/>
        <w:ind w:left="0" w:firstLine="708.6614173228347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Heading1"/>
        <w:ind w:left="0" w:firstLine="708.6614173228347"/>
        <w:rPr/>
      </w:pPr>
      <w:bookmarkStart w:colFirst="0" w:colLast="0" w:name="_kilojogggdpk" w:id="8"/>
      <w:bookmarkEnd w:id="8"/>
      <w:r w:rsidDel="00000000" w:rsidR="00000000" w:rsidRPr="00000000">
        <w:rPr>
          <w:rtl w:val="0"/>
        </w:rPr>
        <w:t xml:space="preserve">Создание новой зоны</w:t>
      </w:r>
    </w:p>
    <w:p w:rsidR="00000000" w:rsidDel="00000000" w:rsidP="00000000" w:rsidRDefault="00000000" w:rsidRPr="00000000" w14:paraId="00000044">
      <w:p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Для создания новой зоны выполните следующие шаги:</w:t>
      </w:r>
    </w:p>
    <w:p w:rsidR="00000000" w:rsidDel="00000000" w:rsidP="00000000" w:rsidRDefault="00000000" w:rsidRPr="00000000" w14:paraId="00000045">
      <w:pPr>
        <w:numPr>
          <w:ilvl w:val="0"/>
          <w:numId w:val="17"/>
        </w:numPr>
        <w:spacing w:after="0" w:afterAutospacing="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Переход в раздел управления зонами: в главном меню панели администратора выберите раздел «Зоны». Откроется страница со списком существующих зон.</w:t>
      </w:r>
    </w:p>
    <w:p w:rsidR="00000000" w:rsidDel="00000000" w:rsidP="00000000" w:rsidRDefault="00000000" w:rsidRPr="00000000" w14:paraId="00000046">
      <w:pPr>
        <w:numPr>
          <w:ilvl w:val="0"/>
          <w:numId w:val="17"/>
        </w:numPr>
        <w:spacing w:after="240" w:before="0" w:beforeAutospacing="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При нажатии на кнопку «Создать зону» на странице просмотра списка зон мы попадаем на страницу создания зон.</w:t>
      </w:r>
    </w:p>
    <w:p w:rsidR="00000000" w:rsidDel="00000000" w:rsidP="00000000" w:rsidRDefault="00000000" w:rsidRPr="00000000" w14:paraId="00000047">
      <w:p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Она предназначена добавления кастомных зон. Создание зон проходит в три этапа:</w:t>
      </w:r>
    </w:p>
    <w:p w:rsidR="00000000" w:rsidDel="00000000" w:rsidP="00000000" w:rsidRDefault="00000000" w:rsidRPr="00000000" w14:paraId="00000048">
      <w:pPr>
        <w:numPr>
          <w:ilvl w:val="0"/>
          <w:numId w:val="8"/>
        </w:numPr>
        <w:spacing w:after="0" w:afterAutospacing="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Создание</w:t>
      </w:r>
    </w:p>
    <w:p w:rsidR="00000000" w:rsidDel="00000000" w:rsidP="00000000" w:rsidRDefault="00000000" w:rsidRPr="00000000" w14:paraId="00000049">
      <w:pPr>
        <w:numPr>
          <w:ilvl w:val="0"/>
          <w:numId w:val="8"/>
        </w:numPr>
        <w:spacing w:after="0" w:afterAutospacing="0" w:before="0" w:beforeAutospacing="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Загрузка фидов</w:t>
      </w:r>
    </w:p>
    <w:p w:rsidR="00000000" w:rsidDel="00000000" w:rsidP="00000000" w:rsidRDefault="00000000" w:rsidRPr="00000000" w14:paraId="0000004A">
      <w:pPr>
        <w:numPr>
          <w:ilvl w:val="0"/>
          <w:numId w:val="8"/>
        </w:numPr>
        <w:spacing w:after="240" w:before="0" w:beforeAutospacing="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Подтверждение</w:t>
      </w:r>
    </w:p>
    <w:p w:rsidR="00000000" w:rsidDel="00000000" w:rsidP="00000000" w:rsidRDefault="00000000" w:rsidRPr="00000000" w14:paraId="0000004B">
      <w:pPr>
        <w:pStyle w:val="Heading2"/>
        <w:keepNext w:val="0"/>
        <w:keepLines w:val="0"/>
        <w:spacing w:after="80" w:lineRule="auto"/>
        <w:ind w:left="0" w:firstLine="708.6614173228347"/>
        <w:rPr>
          <w:b w:val="1"/>
          <w:sz w:val="34"/>
          <w:szCs w:val="34"/>
        </w:rPr>
      </w:pPr>
      <w:bookmarkStart w:colFirst="0" w:colLast="0" w:name="_n03rnz2kg4jd" w:id="9"/>
      <w:bookmarkEnd w:id="9"/>
      <w:r w:rsidDel="00000000" w:rsidR="00000000" w:rsidRPr="00000000">
        <w:rPr>
          <w:b w:val="1"/>
          <w:sz w:val="34"/>
          <w:szCs w:val="34"/>
          <w:rtl w:val="0"/>
        </w:rPr>
        <w:t xml:space="preserve">1. Создание</w:t>
      </w:r>
    </w:p>
    <w:p w:rsidR="00000000" w:rsidDel="00000000" w:rsidP="00000000" w:rsidRDefault="00000000" w:rsidRPr="00000000" w14:paraId="0000004C">
      <w:p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На этой странице (см. Рис.3)необходимо заполнить следующие данные: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361950</wp:posOffset>
            </wp:positionH>
            <wp:positionV relativeFrom="paragraph">
              <wp:posOffset>485775</wp:posOffset>
            </wp:positionV>
            <wp:extent cx="5400000" cy="2823882"/>
            <wp:effectExtent b="0" l="0" r="0" t="0"/>
            <wp:wrapTopAndBottom distB="114300" distT="11430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238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D">
      <w:pPr>
        <w:spacing w:after="240" w:before="240" w:lineRule="auto"/>
        <w:ind w:firstLine="0"/>
        <w:jc w:val="center"/>
        <w:rPr>
          <w:i w:val="1"/>
        </w:rPr>
      </w:pPr>
      <w:r w:rsidDel="00000000" w:rsidR="00000000" w:rsidRPr="00000000">
        <w:rPr>
          <w:sz w:val="24"/>
          <w:szCs w:val="24"/>
          <w:rtl w:val="0"/>
        </w:rPr>
        <w:t xml:space="preserve">Рис. 3. Страница создания зон.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numPr>
          <w:ilvl w:val="0"/>
          <w:numId w:val="10"/>
        </w:numPr>
        <w:spacing w:after="0" w:afterAutospacing="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Название (то, как зона будет называться у пользователя) — обязательный параметр. Может состоять из букв латинского и русского алфавита, цифр и специальных символов.</w:t>
      </w:r>
    </w:p>
    <w:p w:rsidR="00000000" w:rsidDel="00000000" w:rsidP="00000000" w:rsidRDefault="00000000" w:rsidRPr="00000000" w14:paraId="0000004F">
      <w:pPr>
        <w:numPr>
          <w:ilvl w:val="0"/>
          <w:numId w:val="10"/>
        </w:numPr>
        <w:spacing w:after="0" w:afterAutospacing="0" w:before="0" w:beforeAutospacing="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Техническое название (то, как зона будет идентифицироваться в системе) — обязательный параметр, должно быть уникальным. Состоит только из цифр и букв латинского алфавита.</w:t>
      </w:r>
    </w:p>
    <w:p w:rsidR="00000000" w:rsidDel="00000000" w:rsidP="00000000" w:rsidRDefault="00000000" w:rsidRPr="00000000" w14:paraId="00000050">
      <w:pPr>
        <w:numPr>
          <w:ilvl w:val="0"/>
          <w:numId w:val="10"/>
        </w:numPr>
        <w:spacing w:after="240" w:before="0" w:beforeAutospacing="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Сообщение для посадочной страницы (человекочитаемое описание зоны) — необязательный параметр. Состоит из букв латинского и русского алфавита, цифр и специальных символов.</w:t>
      </w:r>
    </w:p>
    <w:p w:rsidR="00000000" w:rsidDel="00000000" w:rsidP="00000000" w:rsidRDefault="00000000" w:rsidRPr="00000000" w14:paraId="00000051">
      <w:p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Для создания зоны необходимо нажать кнопку "Сохранить".</w:t>
      </w:r>
    </w:p>
    <w:p w:rsidR="00000000" w:rsidDel="00000000" w:rsidP="00000000" w:rsidRDefault="00000000" w:rsidRPr="00000000" w14:paraId="00000052">
      <w:p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Если какой-либо из обязательных параметров не заполнен, будет выведено сообщение об ошибке.</w:t>
      </w:r>
    </w:p>
    <w:p w:rsidR="00000000" w:rsidDel="00000000" w:rsidP="00000000" w:rsidRDefault="00000000" w:rsidRPr="00000000" w14:paraId="00000053">
      <w:p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В случае успешного сохранения данных администратор получит уведомление о том, что зона успешно создана, и перейдет на страницу со списком зон.</w:t>
      </w:r>
    </w:p>
    <w:p w:rsidR="00000000" w:rsidDel="00000000" w:rsidP="00000000" w:rsidRDefault="00000000" w:rsidRPr="00000000" w14:paraId="00000054">
      <w:p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В случае возникновения ошибки будет выведено сообщение с текстом, объясняющим причину ошибки.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auto" w:val="clear"/>
        <w:spacing w:after="0" w:before="200" w:line="360" w:lineRule="auto"/>
        <w:ind w:left="0" w:right="0" w:firstLine="708.6614173228347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Style w:val="Heading1"/>
        <w:ind w:left="0" w:firstLine="708.6614173228347"/>
        <w:rPr/>
      </w:pPr>
      <w:bookmarkStart w:colFirst="0" w:colLast="0" w:name="_xlrc43xauxkr" w:id="10"/>
      <w:bookmarkEnd w:id="10"/>
      <w:r w:rsidDel="00000000" w:rsidR="00000000" w:rsidRPr="00000000">
        <w:rPr>
          <w:rtl w:val="0"/>
        </w:rPr>
        <w:t xml:space="preserve">Добавление фидов</w:t>
      </w:r>
    </w:p>
    <w:p w:rsidR="00000000" w:rsidDel="00000000" w:rsidP="00000000" w:rsidRDefault="00000000" w:rsidRPr="00000000" w14:paraId="00000057">
      <w:p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Новые угрозы можно добавить с помощью кнопки «Добавить фиды» или через выпадающее меню напротив записи зоны. Для этого необходимо загрузить файл с фидами в специальное окно на странице загрузки фидов.(см. Рис.4).</w:t>
      </w:r>
    </w:p>
    <w:p w:rsidR="00000000" w:rsidDel="00000000" w:rsidP="00000000" w:rsidRDefault="00000000" w:rsidRPr="00000000" w14:paraId="00000058">
      <w:pPr>
        <w:spacing w:after="240" w:before="240" w:lineRule="auto"/>
        <w:ind w:left="0" w:firstLine="708.6614173228347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400000" cy="2823882"/>
            <wp:effectExtent b="0" l="0" r="0" t="0"/>
            <wp:docPr id="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238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Рис. 4. Страница добавления фидов.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Style w:val="Heading4"/>
        <w:keepNext w:val="0"/>
        <w:keepLines w:val="0"/>
        <w:spacing w:after="40" w:before="240" w:lineRule="auto"/>
        <w:ind w:left="0" w:firstLine="708.6614173228347"/>
        <w:rPr>
          <w:b w:val="1"/>
          <w:color w:val="000000"/>
          <w:sz w:val="22"/>
          <w:szCs w:val="22"/>
        </w:rPr>
      </w:pPr>
      <w:bookmarkStart w:colFirst="0" w:colLast="0" w:name="_1ubd2txgxkn" w:id="11"/>
      <w:bookmarkEnd w:id="11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Правила формирования файла</w:t>
      </w:r>
    </w:p>
    <w:p w:rsidR="00000000" w:rsidDel="00000000" w:rsidP="00000000" w:rsidRDefault="00000000" w:rsidRPr="00000000" w14:paraId="0000005A">
      <w:pPr>
        <w:numPr>
          <w:ilvl w:val="0"/>
          <w:numId w:val="18"/>
        </w:numPr>
        <w:spacing w:after="0" w:afterAutospacing="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Файл должен иметь формат ТХТ</w:t>
      </w:r>
    </w:p>
    <w:p w:rsidR="00000000" w:rsidDel="00000000" w:rsidP="00000000" w:rsidRDefault="00000000" w:rsidRPr="00000000" w14:paraId="0000005B">
      <w:pPr>
        <w:numPr>
          <w:ilvl w:val="0"/>
          <w:numId w:val="18"/>
        </w:numPr>
        <w:spacing w:after="0" w:afterAutospacing="0" w:before="0" w:beforeAutospacing="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Данные в файле должны быть plain-text со следующим содержимым:</w:t>
      </w:r>
    </w:p>
    <w:p w:rsidR="00000000" w:rsidDel="00000000" w:rsidP="00000000" w:rsidRDefault="00000000" w:rsidRPr="00000000" w14:paraId="0000005C">
      <w:pPr>
        <w:numPr>
          <w:ilvl w:val="1"/>
          <w:numId w:val="18"/>
        </w:numPr>
        <w:spacing w:after="0" w:afterAutospacing="0" w:before="0" w:beforeAutospacing="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a.com</w:t>
      </w:r>
    </w:p>
    <w:p w:rsidR="00000000" w:rsidDel="00000000" w:rsidP="00000000" w:rsidRDefault="00000000" w:rsidRPr="00000000" w14:paraId="0000005D">
      <w:pPr>
        <w:numPr>
          <w:ilvl w:val="1"/>
          <w:numId w:val="18"/>
        </w:numPr>
        <w:spacing w:after="0" w:afterAutospacing="0" w:before="0" w:beforeAutospacing="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b.com</w:t>
      </w:r>
    </w:p>
    <w:p w:rsidR="00000000" w:rsidDel="00000000" w:rsidP="00000000" w:rsidRDefault="00000000" w:rsidRPr="00000000" w14:paraId="0000005E">
      <w:pPr>
        <w:numPr>
          <w:ilvl w:val="1"/>
          <w:numId w:val="18"/>
        </w:numPr>
        <w:spacing w:after="240" w:before="0" w:beforeAutospacing="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c.com</w:t>
      </w:r>
    </w:p>
    <w:p w:rsidR="00000000" w:rsidDel="00000000" w:rsidP="00000000" w:rsidRDefault="00000000" w:rsidRPr="00000000" w14:paraId="0000005F">
      <w:p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После добавления файла с фидами нажмите кнопку "Далее"</w:t>
      </w:r>
    </w:p>
    <w:p w:rsidR="00000000" w:rsidDel="00000000" w:rsidP="00000000" w:rsidRDefault="00000000" w:rsidRPr="00000000" w14:paraId="00000060">
      <w:pPr>
        <w:pStyle w:val="Heading2"/>
        <w:keepNext w:val="0"/>
        <w:keepLines w:val="0"/>
        <w:spacing w:after="80" w:lineRule="auto"/>
        <w:ind w:left="0" w:firstLine="708.6614173228347"/>
        <w:rPr>
          <w:b w:val="1"/>
          <w:sz w:val="34"/>
          <w:szCs w:val="34"/>
        </w:rPr>
      </w:pPr>
      <w:bookmarkStart w:colFirst="0" w:colLast="0" w:name="_71jun8bfset7" w:id="12"/>
      <w:bookmarkEnd w:id="12"/>
      <w:r w:rsidDel="00000000" w:rsidR="00000000" w:rsidRPr="00000000">
        <w:rPr>
          <w:b w:val="1"/>
          <w:sz w:val="34"/>
          <w:szCs w:val="34"/>
          <w:rtl w:val="0"/>
        </w:rPr>
        <w:t xml:space="preserve">Выбор зоны</w:t>
      </w:r>
    </w:p>
    <w:p w:rsidR="00000000" w:rsidDel="00000000" w:rsidP="00000000" w:rsidRDefault="00000000" w:rsidRPr="00000000" w14:paraId="00000061">
      <w:p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Необходимо выбрать зону в блоке «Зона», в которую нужно добавить фиды. Если вы вошли на вкладку через контекстное меню, то зона выбрана автоматически</w:t>
      </w:r>
    </w:p>
    <w:p w:rsidR="00000000" w:rsidDel="00000000" w:rsidP="00000000" w:rsidRDefault="00000000" w:rsidRPr="00000000" w14:paraId="00000062">
      <w:pPr>
        <w:pStyle w:val="Heading2"/>
        <w:keepNext w:val="0"/>
        <w:keepLines w:val="0"/>
        <w:spacing w:after="80" w:lineRule="auto"/>
        <w:ind w:left="0" w:firstLine="708.6614173228347"/>
        <w:rPr>
          <w:b w:val="1"/>
          <w:sz w:val="34"/>
          <w:szCs w:val="34"/>
        </w:rPr>
      </w:pPr>
      <w:bookmarkStart w:colFirst="0" w:colLast="0" w:name="_li7yt9nufexj" w:id="13"/>
      <w:bookmarkEnd w:id="13"/>
      <w:r w:rsidDel="00000000" w:rsidR="00000000" w:rsidRPr="00000000">
        <w:rPr>
          <w:b w:val="1"/>
          <w:sz w:val="34"/>
          <w:szCs w:val="34"/>
          <w:rtl w:val="0"/>
        </w:rPr>
        <w:t xml:space="preserve">Подтверждение действий</w:t>
      </w:r>
    </w:p>
    <w:p w:rsidR="00000000" w:rsidDel="00000000" w:rsidP="00000000" w:rsidRDefault="00000000" w:rsidRPr="00000000" w14:paraId="00000063">
      <w:p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Нажмите кнопку "Сохранить", чтобы подтвердить изменения.</w:t>
      </w:r>
    </w:p>
    <w:p w:rsidR="00000000" w:rsidDel="00000000" w:rsidP="00000000" w:rsidRDefault="00000000" w:rsidRPr="00000000" w14:paraId="00000064">
      <w:pPr>
        <w:pStyle w:val="Heading2"/>
        <w:keepNext w:val="0"/>
        <w:keepLines w:val="0"/>
        <w:spacing w:after="80" w:lineRule="auto"/>
        <w:ind w:left="0" w:firstLine="708.6614173228347"/>
        <w:rPr>
          <w:b w:val="1"/>
          <w:sz w:val="34"/>
          <w:szCs w:val="34"/>
        </w:rPr>
      </w:pPr>
      <w:bookmarkStart w:colFirst="0" w:colLast="0" w:name="_9sxe28lccz0h" w:id="14"/>
      <w:bookmarkEnd w:id="14"/>
      <w:r w:rsidDel="00000000" w:rsidR="00000000" w:rsidRPr="00000000">
        <w:rPr>
          <w:b w:val="1"/>
          <w:sz w:val="34"/>
          <w:szCs w:val="34"/>
          <w:rtl w:val="0"/>
        </w:rPr>
        <w:t xml:space="preserve">Валидация и обработка ошибок</w:t>
      </w:r>
    </w:p>
    <w:p w:rsidR="00000000" w:rsidDel="00000000" w:rsidP="00000000" w:rsidRDefault="00000000" w:rsidRPr="00000000" w14:paraId="00000065">
      <w:p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После внесения изменений система выполнит проверку на соответствие требованиям. Если введенные данные не соответствуют требованиям, система выведет сообщение об ошибке. Исправьте ошибки и повторите попытку сохранения.</w:t>
      </w:r>
    </w:p>
    <w:p w:rsidR="00000000" w:rsidDel="00000000" w:rsidP="00000000" w:rsidRDefault="00000000" w:rsidRPr="00000000" w14:paraId="00000066">
      <w:p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В случае успешного сохранения обновленных данных на экране появится сообщение об успешно выполненном запросе, в противном случае появится сообщение о ошибке.</w:t>
      </w:r>
    </w:p>
    <w:p w:rsidR="00000000" w:rsidDel="00000000" w:rsidP="00000000" w:rsidRDefault="00000000" w:rsidRPr="00000000" w14:paraId="00000067">
      <w:p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Изменение зон является важным аспектом управления системой защиты клиентов, позволяющим адаптироваться к новым вызовам и требованиям безопасности. Следуя описанным выше шагам, администраторы могут легко вносить необходимые изменения, что способствует более эффективному управлению и обеспечению безопасности веб-трафика.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auto" w:val="clear"/>
        <w:spacing w:after="0" w:before="200" w:line="360" w:lineRule="auto"/>
        <w:ind w:left="0" w:right="0" w:firstLine="708.6614173228347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Style w:val="Heading1"/>
        <w:ind w:left="0" w:firstLine="708.6614173228347"/>
        <w:rPr/>
      </w:pPr>
      <w:bookmarkStart w:colFirst="0" w:colLast="0" w:name="_tv5xyfusgn5e" w:id="15"/>
      <w:bookmarkEnd w:id="15"/>
      <w:r w:rsidDel="00000000" w:rsidR="00000000" w:rsidRPr="00000000">
        <w:rPr>
          <w:rtl w:val="0"/>
        </w:rPr>
        <w:t xml:space="preserve">Изменение зоны</w:t>
      </w:r>
    </w:p>
    <w:p w:rsidR="00000000" w:rsidDel="00000000" w:rsidP="00000000" w:rsidRDefault="00000000" w:rsidRPr="00000000" w14:paraId="0000006A">
      <w:p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Изменение существующих зон является важной функцией панели администратора, которая позволяет адаптировать структуру управления доменами в соответствии с меняющимися требованиями безопасности и операционными потребностями. Зона в системе представляет собой группу фидов. В процессе эксплуатации системы может возникнуть необходимость в корректировке параметров зоны, таких как название, категория, добавление новых фидов или описание.</w:t>
      </w:r>
    </w:p>
    <w:p w:rsidR="00000000" w:rsidDel="00000000" w:rsidP="00000000" w:rsidRDefault="00000000" w:rsidRPr="00000000" w14:paraId="0000006B">
      <w:p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При нажатии на кнопку «Редактирование» в карточке зоны или в выпадающем меню напротив зоны на странице со списком зон мы попадаем на страницу редактирования зон.</w:t>
      </w:r>
    </w:p>
    <w:p w:rsidR="00000000" w:rsidDel="00000000" w:rsidP="00000000" w:rsidRDefault="00000000" w:rsidRPr="00000000" w14:paraId="0000006C">
      <w:pPr>
        <w:pStyle w:val="Heading3"/>
        <w:keepNext w:val="0"/>
        <w:keepLines w:val="0"/>
        <w:spacing w:before="280" w:lineRule="auto"/>
        <w:ind w:left="0" w:firstLine="708.6614173228347"/>
        <w:jc w:val="both"/>
        <w:rPr>
          <w:sz w:val="26"/>
          <w:szCs w:val="26"/>
        </w:rPr>
      </w:pPr>
      <w:bookmarkStart w:colFirst="0" w:colLast="0" w:name="_xozwn3wfqaf6" w:id="16"/>
      <w:bookmarkEnd w:id="16"/>
      <w:r w:rsidDel="00000000" w:rsidR="00000000" w:rsidRPr="00000000">
        <w:rPr>
          <w:sz w:val="26"/>
          <w:szCs w:val="26"/>
          <w:rtl w:val="0"/>
        </w:rPr>
        <w:t xml:space="preserve">1. Выбор зоны</w:t>
      </w:r>
    </w:p>
    <w:p w:rsidR="00000000" w:rsidDel="00000000" w:rsidP="00000000" w:rsidRDefault="00000000" w:rsidRPr="00000000" w14:paraId="0000006D">
      <w:p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Найдите в списке зон зону, которую необходимо изменить.</w:t>
      </w:r>
    </w:p>
    <w:p w:rsidR="00000000" w:rsidDel="00000000" w:rsidP="00000000" w:rsidRDefault="00000000" w:rsidRPr="00000000" w14:paraId="0000006E">
      <w:pPr>
        <w:pStyle w:val="Heading3"/>
        <w:keepNext w:val="0"/>
        <w:keepLines w:val="0"/>
        <w:spacing w:before="280" w:lineRule="auto"/>
        <w:ind w:left="0" w:firstLine="708.6614173228347"/>
        <w:jc w:val="both"/>
        <w:rPr>
          <w:sz w:val="26"/>
          <w:szCs w:val="26"/>
        </w:rPr>
      </w:pPr>
      <w:bookmarkStart w:colFirst="0" w:colLast="0" w:name="_ol5gvhsx1j4c" w:id="17"/>
      <w:bookmarkEnd w:id="17"/>
      <w:r w:rsidDel="00000000" w:rsidR="00000000" w:rsidRPr="00000000">
        <w:rPr>
          <w:sz w:val="26"/>
          <w:szCs w:val="26"/>
          <w:rtl w:val="0"/>
        </w:rPr>
        <w:t xml:space="preserve">2. Инициация редактирования</w:t>
      </w:r>
    </w:p>
    <w:p w:rsidR="00000000" w:rsidDel="00000000" w:rsidP="00000000" w:rsidRDefault="00000000" w:rsidRPr="00000000" w14:paraId="0000006F">
      <w:p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Выберите опцию «Редактировать» в контекстном меню, представленном в виде значка шестерни напротив каждой зоны. Откроется форма редактирования зоны, аналогичная форме создания новой зоны.</w:t>
      </w:r>
    </w:p>
    <w:p w:rsidR="00000000" w:rsidDel="00000000" w:rsidP="00000000" w:rsidRDefault="00000000" w:rsidRPr="00000000" w14:paraId="00000070">
      <w:pPr>
        <w:pStyle w:val="Heading3"/>
        <w:keepNext w:val="0"/>
        <w:keepLines w:val="0"/>
        <w:spacing w:before="280" w:lineRule="auto"/>
        <w:ind w:left="0" w:firstLine="708.6614173228347"/>
        <w:jc w:val="both"/>
        <w:rPr>
          <w:sz w:val="26"/>
          <w:szCs w:val="26"/>
        </w:rPr>
      </w:pPr>
      <w:bookmarkStart w:colFirst="0" w:colLast="0" w:name="_xwelcij8igq3" w:id="18"/>
      <w:bookmarkEnd w:id="18"/>
      <w:r w:rsidDel="00000000" w:rsidR="00000000" w:rsidRPr="00000000">
        <w:rPr>
          <w:sz w:val="26"/>
          <w:szCs w:val="26"/>
          <w:rtl w:val="0"/>
        </w:rPr>
        <w:t xml:space="preserve">3. Изменение данных</w:t>
      </w:r>
    </w:p>
    <w:p w:rsidR="00000000" w:rsidDel="00000000" w:rsidP="00000000" w:rsidRDefault="00000000" w:rsidRPr="00000000" w14:paraId="00000071">
      <w:p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На данной странице (см. Рис.5) внесите необходимые изменения:</w:t>
      </w:r>
    </w:p>
    <w:p w:rsidR="00000000" w:rsidDel="00000000" w:rsidP="00000000" w:rsidRDefault="00000000" w:rsidRPr="00000000" w14:paraId="00000072">
      <w:pPr>
        <w:numPr>
          <w:ilvl w:val="0"/>
          <w:numId w:val="14"/>
        </w:numPr>
        <w:spacing w:after="0" w:afterAutospacing="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Человеко Читаемое название зоны - то, которое будет отображаться на стороне пользователя</w:t>
      </w:r>
    </w:p>
    <w:p w:rsidR="00000000" w:rsidDel="00000000" w:rsidP="00000000" w:rsidRDefault="00000000" w:rsidRPr="00000000" w14:paraId="00000073">
      <w:pPr>
        <w:numPr>
          <w:ilvl w:val="0"/>
          <w:numId w:val="14"/>
        </w:numPr>
        <w:spacing w:after="240" w:before="0" w:beforeAutospacing="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Описание зоны - описание, которое будет отображаться на стороне пользователя</w:t>
        <w:br w:type="textWrapping"/>
      </w:r>
    </w:p>
    <w:p w:rsidR="00000000" w:rsidDel="00000000" w:rsidP="00000000" w:rsidRDefault="00000000" w:rsidRPr="00000000" w14:paraId="00000074">
      <w:pPr>
        <w:spacing w:after="240" w:before="240" w:lineRule="auto"/>
        <w:ind w:left="0" w:firstLine="708.6614173228347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400000" cy="2823882"/>
            <wp:effectExtent b="0" l="0" r="0" t="0"/>
            <wp:docPr id="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238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Рис. 5. Страница изменения данных зоны.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После внесения необходимых изменений проверьте введенную информацию и нажмите кнопку «Сохранить».</w:t>
      </w:r>
    </w:p>
    <w:p w:rsidR="00000000" w:rsidDel="00000000" w:rsidP="00000000" w:rsidRDefault="00000000" w:rsidRPr="00000000" w14:paraId="00000076">
      <w:pPr>
        <w:pStyle w:val="Heading2"/>
        <w:keepNext w:val="0"/>
        <w:keepLines w:val="0"/>
        <w:spacing w:after="80" w:lineRule="auto"/>
        <w:ind w:left="0" w:firstLine="708.6614173228347"/>
        <w:rPr>
          <w:b w:val="1"/>
          <w:sz w:val="34"/>
          <w:szCs w:val="34"/>
        </w:rPr>
      </w:pPr>
      <w:bookmarkStart w:colFirst="0" w:colLast="0" w:name="_8layfh895j42" w:id="19"/>
      <w:bookmarkEnd w:id="19"/>
      <w:r w:rsidDel="00000000" w:rsidR="00000000" w:rsidRPr="00000000">
        <w:rPr>
          <w:b w:val="1"/>
          <w:sz w:val="34"/>
          <w:szCs w:val="34"/>
          <w:rtl w:val="0"/>
        </w:rPr>
        <w:t xml:space="preserve">Валидация и обработка ошибок</w:t>
      </w:r>
    </w:p>
    <w:p w:rsidR="00000000" w:rsidDel="00000000" w:rsidP="00000000" w:rsidRDefault="00000000" w:rsidRPr="00000000" w14:paraId="00000077">
      <w:p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После внесения изменений система выполнит проверку на соответствие требованиям. Если введенные данные не соответствуют требованиям (например, обязательные поля не заполнены), система выведет сообщение об ошибке. Исправьте ошибки и повторите попытку сохранения.</w:t>
      </w:r>
    </w:p>
    <w:p w:rsidR="00000000" w:rsidDel="00000000" w:rsidP="00000000" w:rsidRDefault="00000000" w:rsidRPr="00000000" w14:paraId="00000078">
      <w:p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В случае успешного сохранения обновленных данных на экране появится сообщение об успешно выполненном запросе, в противном случае появится сообщение о ошибке.</w:t>
      </w:r>
    </w:p>
    <w:p w:rsidR="00000000" w:rsidDel="00000000" w:rsidP="00000000" w:rsidRDefault="00000000" w:rsidRPr="00000000" w14:paraId="00000079">
      <w:p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Изменение зон является важным аспектом управления системой защиты клиентов, позволяющим адаптироваться к новым вызовам и требованиям безопасности. Следуя описанным выше шагам, администраторы могут легко вносить необходимые изменения, что способствует более эффективному управлению и обеспечению безопасности веб-трафика.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auto" w:val="clear"/>
        <w:spacing w:after="0" w:before="200" w:line="360" w:lineRule="auto"/>
        <w:ind w:left="0" w:right="0" w:firstLine="708.6614173228347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Style w:val="Heading1"/>
        <w:ind w:left="0" w:firstLine="708.6614173228347"/>
        <w:rPr/>
      </w:pPr>
      <w:bookmarkStart w:colFirst="0" w:colLast="0" w:name="_yv1n61m4hg0p" w:id="20"/>
      <w:bookmarkEnd w:id="20"/>
      <w:r w:rsidDel="00000000" w:rsidR="00000000" w:rsidRPr="00000000">
        <w:rPr>
          <w:rtl w:val="0"/>
        </w:rPr>
        <w:t xml:space="preserve">Удаление существующей зоны</w:t>
      </w:r>
    </w:p>
    <w:p w:rsidR="00000000" w:rsidDel="00000000" w:rsidP="00000000" w:rsidRDefault="00000000" w:rsidRPr="00000000" w14:paraId="0000007C">
      <w:p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Если в процессе работы возникла необходимость удалить зону, это можно сделать через ту же форму редактирования или контекстное меню. Для этого:</w:t>
      </w:r>
    </w:p>
    <w:p w:rsidR="00000000" w:rsidDel="00000000" w:rsidP="00000000" w:rsidRDefault="00000000" w:rsidRPr="00000000" w14:paraId="0000007D">
      <w:pPr>
        <w:numPr>
          <w:ilvl w:val="0"/>
          <w:numId w:val="13"/>
        </w:num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Нажмите кнопку "Удалить зону"(см. Рис.6).</w:t>
      </w:r>
    </w:p>
    <w:p w:rsidR="00000000" w:rsidDel="00000000" w:rsidP="00000000" w:rsidRDefault="00000000" w:rsidRPr="00000000" w14:paraId="0000007E">
      <w:pPr>
        <w:spacing w:after="240" w:before="240" w:lineRule="auto"/>
        <w:ind w:left="0" w:firstLine="708.6614173228347"/>
        <w:jc w:val="center"/>
        <w:rPr>
          <w:i w:val="1"/>
        </w:rPr>
      </w:pPr>
      <w:r w:rsidDel="00000000" w:rsidR="00000000" w:rsidRPr="00000000">
        <w:rPr/>
        <w:drawing>
          <wp:inline distB="114300" distT="114300" distL="114300" distR="114300">
            <wp:extent cx="4800600" cy="260985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609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Рис. 6. Пример модального окна удаления зоны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numPr>
          <w:ilvl w:val="0"/>
          <w:numId w:val="11"/>
        </w:num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Подтвердите действие в открывшемся диалоговом окне. Удаление зоны может повлиять на связанные с ней фиды и политики безопасности. Убедитесь, что удаляемая зона больше не нужна и все связанные с ней данные корректно обработаны.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auto" w:val="clear"/>
        <w:spacing w:after="0" w:before="200" w:line="360" w:lineRule="auto"/>
        <w:ind w:left="0" w:right="0" w:firstLine="708.6614173228347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Style w:val="Heading1"/>
        <w:ind w:left="0" w:firstLine="708.6614173228347"/>
        <w:rPr/>
      </w:pPr>
      <w:bookmarkStart w:colFirst="0" w:colLast="0" w:name="_h2jp4pbqcby2" w:id="21"/>
      <w:bookmarkEnd w:id="21"/>
      <w:r w:rsidDel="00000000" w:rsidR="00000000" w:rsidRPr="00000000">
        <w:rPr>
          <w:rtl w:val="0"/>
        </w:rPr>
        <w:t xml:space="preserve">Стартовая страница</w:t>
      </w:r>
    </w:p>
    <w:p w:rsidR="00000000" w:rsidDel="00000000" w:rsidP="00000000" w:rsidRDefault="00000000" w:rsidRPr="00000000" w14:paraId="00000082">
      <w:p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Стартовая страница категории в панели администратора — это центральный пункт управления для всех категорий в нашей системе. Эта страница позволяет администраторам легко создавать, редактировать и управлять категориями.</w:t>
      </w:r>
    </w:p>
    <w:p w:rsidR="00000000" w:rsidDel="00000000" w:rsidP="00000000" w:rsidRDefault="00000000" w:rsidRPr="00000000" w14:paraId="00000083">
      <w:pPr>
        <w:pStyle w:val="Heading2"/>
        <w:keepNext w:val="0"/>
        <w:keepLines w:val="0"/>
        <w:spacing w:after="80" w:lineRule="auto"/>
        <w:ind w:left="0" w:firstLine="708.6614173228347"/>
        <w:rPr>
          <w:b w:val="1"/>
          <w:sz w:val="34"/>
          <w:szCs w:val="34"/>
        </w:rPr>
      </w:pPr>
      <w:bookmarkStart w:colFirst="0" w:colLast="0" w:name="_md2iyxmsbglm" w:id="22"/>
      <w:bookmarkEnd w:id="22"/>
      <w:r w:rsidDel="00000000" w:rsidR="00000000" w:rsidRPr="00000000">
        <w:rPr>
          <w:b w:val="1"/>
          <w:sz w:val="34"/>
          <w:szCs w:val="34"/>
          <w:rtl w:val="0"/>
        </w:rPr>
        <w:t xml:space="preserve">Категории отсутствуют</w:t>
      </w:r>
    </w:p>
    <w:p w:rsidR="00000000" w:rsidDel="00000000" w:rsidP="00000000" w:rsidRDefault="00000000" w:rsidRPr="00000000" w14:paraId="00000084">
      <w:p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Если категории ещё не созданы, то администратору открывается страница с категориями (см. Рис.7), которые еще не добавлены, где кнопка «Создать» переводит на страницу создания категории.</w:t>
      </w:r>
    </w:p>
    <w:p w:rsidR="00000000" w:rsidDel="00000000" w:rsidP="00000000" w:rsidRDefault="00000000" w:rsidRPr="00000000" w14:paraId="00000085">
      <w:pPr>
        <w:spacing w:after="240" w:before="240" w:lineRule="auto"/>
        <w:ind w:left="0" w:firstLine="708.6614173228347"/>
        <w:jc w:val="center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400000" cy="2823882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238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Рис. 7. Категории отсутствуют.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Style w:val="Heading2"/>
        <w:keepNext w:val="0"/>
        <w:keepLines w:val="0"/>
        <w:spacing w:after="80" w:lineRule="auto"/>
        <w:ind w:left="0" w:firstLine="708.6614173228347"/>
        <w:rPr>
          <w:b w:val="1"/>
          <w:sz w:val="34"/>
          <w:szCs w:val="34"/>
        </w:rPr>
      </w:pPr>
      <w:bookmarkStart w:colFirst="0" w:colLast="0" w:name="_2179mp20wlsl" w:id="23"/>
      <w:bookmarkEnd w:id="23"/>
      <w:r w:rsidDel="00000000" w:rsidR="00000000" w:rsidRPr="00000000">
        <w:rPr>
          <w:b w:val="1"/>
          <w:sz w:val="34"/>
          <w:szCs w:val="34"/>
          <w:rtl w:val="0"/>
        </w:rPr>
        <w:t xml:space="preserve">Есть созданные категории</w:t>
      </w:r>
    </w:p>
    <w:p w:rsidR="00000000" w:rsidDel="00000000" w:rsidP="00000000" w:rsidRDefault="00000000" w:rsidRPr="00000000" w14:paraId="00000087">
      <w:p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Если категории уже созданы, то на экране отображается список категорий с параметрами (см. Рис.8):</w:t>
      </w:r>
    </w:p>
    <w:p w:rsidR="00000000" w:rsidDel="00000000" w:rsidP="00000000" w:rsidRDefault="00000000" w:rsidRPr="00000000" w14:paraId="00000088">
      <w:pPr>
        <w:numPr>
          <w:ilvl w:val="0"/>
          <w:numId w:val="9"/>
        </w:numPr>
        <w:spacing w:after="0" w:afterAutospacing="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Название - название категории</w:t>
      </w:r>
    </w:p>
    <w:p w:rsidR="00000000" w:rsidDel="00000000" w:rsidP="00000000" w:rsidRDefault="00000000" w:rsidRPr="00000000" w14:paraId="00000089">
      <w:pPr>
        <w:numPr>
          <w:ilvl w:val="0"/>
          <w:numId w:val="9"/>
        </w:numPr>
        <w:spacing w:after="0" w:afterAutospacing="0" w:before="0" w:beforeAutospacing="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Зоны - количество включенных зон в категории</w:t>
      </w:r>
    </w:p>
    <w:p w:rsidR="00000000" w:rsidDel="00000000" w:rsidP="00000000" w:rsidRDefault="00000000" w:rsidRPr="00000000" w14:paraId="0000008A">
      <w:pPr>
        <w:numPr>
          <w:ilvl w:val="0"/>
          <w:numId w:val="9"/>
        </w:numPr>
        <w:spacing w:after="240" w:before="0" w:beforeAutospacing="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Описание — при наведении курсора на описание категории появится всплывающая подсказка с полным текстом категории</w:t>
      </w:r>
    </w:p>
    <w:p w:rsidR="00000000" w:rsidDel="00000000" w:rsidP="00000000" w:rsidRDefault="00000000" w:rsidRPr="00000000" w14:paraId="0000008B">
      <w:pPr>
        <w:spacing w:after="240" w:before="240" w:lineRule="auto"/>
        <w:ind w:left="0" w:firstLine="708.6614173228347"/>
        <w:jc w:val="center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400000" cy="2836588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36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Рис. 8. Список существующих категорий 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Чтобы работать с категорией, необходимо нажать на значок рядом с описанием категории. Администратору откроется окно с выбором: редактировать или удалить зону. При нажатии на «Редактировать» администратор перейдет на вкладку редактирования, а при нажатии на кнопку «Удалить» появится всплывающее окно с подтверждением удаления категории</w:t>
      </w:r>
    </w:p>
    <w:p w:rsidR="00000000" w:rsidDel="00000000" w:rsidP="00000000" w:rsidRDefault="00000000" w:rsidRPr="00000000" w14:paraId="0000008D">
      <w:p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auto" w:val="clear"/>
        <w:spacing w:after="0" w:before="200" w:line="360" w:lineRule="auto"/>
        <w:ind w:left="0" w:right="0" w:firstLine="708.6614173228347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Style w:val="Heading1"/>
        <w:ind w:left="0" w:firstLine="708.6614173228347"/>
        <w:rPr/>
      </w:pPr>
      <w:bookmarkStart w:colFirst="0" w:colLast="0" w:name="_1c53agtg4zf4" w:id="24"/>
      <w:bookmarkEnd w:id="24"/>
      <w:r w:rsidDel="00000000" w:rsidR="00000000" w:rsidRPr="00000000">
        <w:rPr>
          <w:rtl w:val="0"/>
        </w:rPr>
        <w:t xml:space="preserve">Создание категории</w:t>
      </w:r>
    </w:p>
    <w:p w:rsidR="00000000" w:rsidDel="00000000" w:rsidP="00000000" w:rsidRDefault="00000000" w:rsidRPr="00000000" w14:paraId="00000090">
      <w:p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Создание категории происходит двумя шагами (см. Рис.9).</w:t>
      </w:r>
    </w:p>
    <w:p w:rsidR="00000000" w:rsidDel="00000000" w:rsidP="00000000" w:rsidRDefault="00000000" w:rsidRPr="00000000" w14:paraId="00000091">
      <w:pPr>
        <w:spacing w:after="240" w:before="240" w:lineRule="auto"/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400000" cy="2823882"/>
            <wp:effectExtent b="0" l="0" r="0" t="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238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Рис. 9. Страница создания категорий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Style w:val="Heading2"/>
        <w:keepNext w:val="0"/>
        <w:keepLines w:val="0"/>
        <w:spacing w:after="80" w:lineRule="auto"/>
        <w:ind w:left="0" w:firstLine="708.6614173228347"/>
        <w:rPr>
          <w:b w:val="1"/>
          <w:sz w:val="34"/>
          <w:szCs w:val="34"/>
        </w:rPr>
      </w:pPr>
      <w:bookmarkStart w:colFirst="0" w:colLast="0" w:name="_r7u5tge0br6e" w:id="25"/>
      <w:bookmarkEnd w:id="25"/>
      <w:r w:rsidDel="00000000" w:rsidR="00000000" w:rsidRPr="00000000">
        <w:rPr>
          <w:b w:val="1"/>
          <w:sz w:val="34"/>
          <w:szCs w:val="34"/>
          <w:rtl w:val="0"/>
        </w:rPr>
        <w:t xml:space="preserve">Описание категории</w:t>
      </w:r>
    </w:p>
    <w:p w:rsidR="00000000" w:rsidDel="00000000" w:rsidP="00000000" w:rsidRDefault="00000000" w:rsidRPr="00000000" w14:paraId="00000093">
      <w:p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На данной странице можно создать кастомную категорию, заполнив данными следующие поля:</w:t>
      </w:r>
    </w:p>
    <w:p w:rsidR="00000000" w:rsidDel="00000000" w:rsidP="00000000" w:rsidRDefault="00000000" w:rsidRPr="00000000" w14:paraId="00000094">
      <w:pPr>
        <w:numPr>
          <w:ilvl w:val="0"/>
          <w:numId w:val="2"/>
        </w:numPr>
        <w:spacing w:after="0" w:afterAutospacing="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Название категории. В строку названия вписывается имя новой категории. Поле является обязательным для заполнения, а название категории должно быть уникальным. Если одно из условий не соблюдается, то окно подсвечивается красным и выводится текст ошибки.</w:t>
      </w:r>
    </w:p>
    <w:p w:rsidR="00000000" w:rsidDel="00000000" w:rsidP="00000000" w:rsidRDefault="00000000" w:rsidRPr="00000000" w14:paraId="00000095">
      <w:pPr>
        <w:numPr>
          <w:ilvl w:val="0"/>
          <w:numId w:val="1"/>
        </w:numPr>
        <w:spacing w:after="240" w:before="0" w:beforeAutospacing="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Описание категории. В данное поле необходимо вписать описание категории, которое будет отображаться на стороне пользователя.</w:t>
      </w:r>
    </w:p>
    <w:p w:rsidR="00000000" w:rsidDel="00000000" w:rsidP="00000000" w:rsidRDefault="00000000" w:rsidRPr="00000000" w14:paraId="00000096">
      <w:pPr>
        <w:pStyle w:val="Heading2"/>
        <w:keepNext w:val="0"/>
        <w:keepLines w:val="0"/>
        <w:spacing w:after="80" w:lineRule="auto"/>
        <w:ind w:left="0" w:firstLine="708.6614173228347"/>
        <w:rPr>
          <w:b w:val="1"/>
          <w:sz w:val="34"/>
          <w:szCs w:val="34"/>
        </w:rPr>
      </w:pPr>
      <w:bookmarkStart w:colFirst="0" w:colLast="0" w:name="_m4vm4m49wiur" w:id="26"/>
      <w:bookmarkEnd w:id="26"/>
      <w:r w:rsidDel="00000000" w:rsidR="00000000" w:rsidRPr="00000000">
        <w:rPr>
          <w:b w:val="1"/>
          <w:sz w:val="34"/>
          <w:szCs w:val="34"/>
          <w:rtl w:val="0"/>
        </w:rPr>
        <w:t xml:space="preserve">Выбор зон</w:t>
      </w:r>
    </w:p>
    <w:p w:rsidR="00000000" w:rsidDel="00000000" w:rsidP="00000000" w:rsidRDefault="00000000" w:rsidRPr="00000000" w14:paraId="00000097">
      <w:p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Ниже на странице расположен блок с выбором зон. В нем администратор с помощью флажков выбирает зоны, которые будут включены в данную категорию. В категории должно быть не менее одной зоны. Нельзя создать категорию без включенных зон.</w:t>
      </w:r>
    </w:p>
    <w:p w:rsidR="00000000" w:rsidDel="00000000" w:rsidP="00000000" w:rsidRDefault="00000000" w:rsidRPr="00000000" w14:paraId="00000098">
      <w:pPr>
        <w:numPr>
          <w:ilvl w:val="0"/>
          <w:numId w:val="3"/>
        </w:numPr>
        <w:spacing w:after="0" w:afterAutospacing="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В строке поиск администратор может найти необходимую ему зону по ее названию.</w:t>
      </w:r>
    </w:p>
    <w:p w:rsidR="00000000" w:rsidDel="00000000" w:rsidP="00000000" w:rsidRDefault="00000000" w:rsidRPr="00000000" w14:paraId="00000099">
      <w:pPr>
        <w:numPr>
          <w:ilvl w:val="0"/>
          <w:numId w:val="3"/>
        </w:numPr>
        <w:spacing w:after="0" w:afterAutospacing="0" w:before="0" w:beforeAutospacing="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Вкладки предназначены для переключения между всеми/включенными/выключенными зонами.</w:t>
      </w:r>
    </w:p>
    <w:p w:rsidR="00000000" w:rsidDel="00000000" w:rsidP="00000000" w:rsidRDefault="00000000" w:rsidRPr="00000000" w14:paraId="0000009A">
      <w:pPr>
        <w:numPr>
          <w:ilvl w:val="0"/>
          <w:numId w:val="3"/>
        </w:numPr>
        <w:spacing w:after="0" w:afterAutospacing="0" w:before="0" w:beforeAutospacing="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В блоке под номером 3 расположены чекбоксы для выбора зон, входящих в категорию.</w:t>
      </w:r>
    </w:p>
    <w:p w:rsidR="00000000" w:rsidDel="00000000" w:rsidP="00000000" w:rsidRDefault="00000000" w:rsidRPr="00000000" w14:paraId="0000009B">
      <w:pPr>
        <w:numPr>
          <w:ilvl w:val="0"/>
          <w:numId w:val="3"/>
        </w:numPr>
        <w:spacing w:after="240" w:before="0" w:beforeAutospacing="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Создать/отмена.</w:t>
      </w:r>
    </w:p>
    <w:p w:rsidR="00000000" w:rsidDel="00000000" w:rsidP="00000000" w:rsidRDefault="00000000" w:rsidRPr="00000000" w14:paraId="0000009C">
      <w:pPr>
        <w:pStyle w:val="Heading2"/>
        <w:keepNext w:val="0"/>
        <w:keepLines w:val="0"/>
        <w:spacing w:after="80" w:lineRule="auto"/>
        <w:ind w:left="0" w:firstLine="708.6614173228347"/>
        <w:rPr>
          <w:b w:val="1"/>
          <w:sz w:val="34"/>
          <w:szCs w:val="34"/>
        </w:rPr>
      </w:pPr>
      <w:bookmarkStart w:colFirst="0" w:colLast="0" w:name="_3cqdtrci6k6q" w:id="27"/>
      <w:bookmarkEnd w:id="27"/>
      <w:r w:rsidDel="00000000" w:rsidR="00000000" w:rsidRPr="00000000">
        <w:rPr>
          <w:b w:val="1"/>
          <w:sz w:val="34"/>
          <w:szCs w:val="34"/>
          <w:rtl w:val="0"/>
        </w:rPr>
        <w:t xml:space="preserve">Сохранение</w:t>
      </w:r>
    </w:p>
    <w:p w:rsidR="00000000" w:rsidDel="00000000" w:rsidP="00000000" w:rsidRDefault="00000000" w:rsidRPr="00000000" w14:paraId="0000009D">
      <w:p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При нажатии администратором кнопки «Создать» происходит проверка правильности заполнения полей и отправляется запрос на создание категории:</w:t>
      </w:r>
    </w:p>
    <w:p w:rsidR="00000000" w:rsidDel="00000000" w:rsidP="00000000" w:rsidRDefault="00000000" w:rsidRPr="00000000" w14:paraId="0000009E">
      <w:pPr>
        <w:numPr>
          <w:ilvl w:val="0"/>
          <w:numId w:val="12"/>
        </w:numPr>
        <w:spacing w:after="0" w:afterAutospacing="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Если какое-либо из полей не прошло проверку, оно подсвечивается красным, и выводится текст ошибки.</w:t>
      </w:r>
    </w:p>
    <w:p w:rsidR="00000000" w:rsidDel="00000000" w:rsidP="00000000" w:rsidRDefault="00000000" w:rsidRPr="00000000" w14:paraId="0000009F">
      <w:pPr>
        <w:numPr>
          <w:ilvl w:val="0"/>
          <w:numId w:val="12"/>
        </w:numPr>
        <w:spacing w:after="0" w:afterAutospacing="0" w:before="0" w:beforeAutospacing="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Если в процессе запроса произошла ошибка, выводится сообщение о том, что что-то пошло не так.</w:t>
      </w:r>
    </w:p>
    <w:p w:rsidR="00000000" w:rsidDel="00000000" w:rsidP="00000000" w:rsidRDefault="00000000" w:rsidRPr="00000000" w14:paraId="000000A0">
      <w:pPr>
        <w:numPr>
          <w:ilvl w:val="0"/>
          <w:numId w:val="12"/>
        </w:numPr>
        <w:spacing w:after="240" w:before="0" w:beforeAutospacing="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Если запрос прошел успешно, то администратор возвращается на стартовую страницу категорий.</w:t>
      </w:r>
    </w:p>
    <w:p w:rsidR="00000000" w:rsidDel="00000000" w:rsidP="00000000" w:rsidRDefault="00000000" w:rsidRPr="00000000" w14:paraId="000000A1">
      <w:pPr>
        <w:pStyle w:val="Heading2"/>
        <w:keepNext w:val="0"/>
        <w:keepLines w:val="0"/>
        <w:spacing w:after="80" w:lineRule="auto"/>
        <w:ind w:left="0" w:firstLine="708.6614173228347"/>
        <w:rPr>
          <w:b w:val="1"/>
          <w:sz w:val="34"/>
          <w:szCs w:val="34"/>
        </w:rPr>
      </w:pPr>
      <w:bookmarkStart w:colFirst="0" w:colLast="0" w:name="_z15302kfkxoa" w:id="28"/>
      <w:bookmarkEnd w:id="28"/>
      <w:r w:rsidDel="00000000" w:rsidR="00000000" w:rsidRPr="00000000">
        <w:rPr>
          <w:b w:val="1"/>
          <w:sz w:val="34"/>
          <w:szCs w:val="34"/>
          <w:rtl w:val="0"/>
        </w:rPr>
        <w:t xml:space="preserve">Отмена</w:t>
      </w:r>
    </w:p>
    <w:p w:rsidR="00000000" w:rsidDel="00000000" w:rsidP="00000000" w:rsidRDefault="00000000" w:rsidRPr="00000000" w14:paraId="000000A2">
      <w:p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При нажатии на кнопку «Отмена» все введенные данные сбрасываются, и администратор возвращается на стартовую страницу категорий.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auto" w:val="clear"/>
        <w:spacing w:after="0" w:before="200" w:line="360" w:lineRule="auto"/>
        <w:ind w:left="0" w:right="0" w:firstLine="708.6614173228347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Style w:val="Heading1"/>
        <w:ind w:left="0" w:firstLine="708.6614173228347"/>
        <w:rPr/>
      </w:pPr>
      <w:bookmarkStart w:colFirst="0" w:colLast="0" w:name="_h7mygnar8vpg" w:id="29"/>
      <w:bookmarkEnd w:id="29"/>
      <w:r w:rsidDel="00000000" w:rsidR="00000000" w:rsidRPr="00000000">
        <w:rPr>
          <w:rtl w:val="0"/>
        </w:rPr>
        <w:t xml:space="preserve">Информация</w:t>
      </w:r>
    </w:p>
    <w:p w:rsidR="00000000" w:rsidDel="00000000" w:rsidP="00000000" w:rsidRDefault="00000000" w:rsidRPr="00000000" w14:paraId="000000A5">
      <w:p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На данной странице выводится информация о категории. С нее возможно перейти на вкладку "Зоны". </w:t>
      </w:r>
    </w:p>
    <w:p w:rsidR="00000000" w:rsidDel="00000000" w:rsidP="00000000" w:rsidRDefault="00000000" w:rsidRPr="00000000" w14:paraId="000000A6">
      <w:pPr>
        <w:spacing w:after="240" w:before="240" w:lineRule="auto"/>
        <w:ind w:left="0" w:firstLine="708.6614173228347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400000" cy="2823882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238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Рис. 10. Страница с информацией о категории.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При нажатии на кнопку «Редактировать» администратор перейдет в окно изменения информации о зоне (см. Рис.10). Принцип аналогичен редактированию зон.</w:t>
      </w:r>
    </w:p>
    <w:p w:rsidR="00000000" w:rsidDel="00000000" w:rsidP="00000000" w:rsidRDefault="00000000" w:rsidRPr="00000000" w14:paraId="000000A8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Style w:val="Heading1"/>
        <w:ind w:left="0" w:firstLine="708.6614173228347"/>
        <w:rPr/>
      </w:pPr>
      <w:bookmarkStart w:colFirst="0" w:colLast="0" w:name="_4knac22sigmi" w:id="30"/>
      <w:bookmarkEnd w:id="3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Style w:val="Heading1"/>
        <w:ind w:left="0" w:firstLine="708.6614173228347"/>
        <w:rPr/>
      </w:pPr>
      <w:bookmarkStart w:colFirst="0" w:colLast="0" w:name="_6x67nh5vj1vy" w:id="31"/>
      <w:bookmarkEnd w:id="31"/>
      <w:r w:rsidDel="00000000" w:rsidR="00000000" w:rsidRPr="00000000">
        <w:rPr>
          <w:rtl w:val="0"/>
        </w:rPr>
        <w:t xml:space="preserve">Зоны</w:t>
      </w:r>
    </w:p>
    <w:p w:rsidR="00000000" w:rsidDel="00000000" w:rsidP="00000000" w:rsidRDefault="00000000" w:rsidRPr="00000000" w14:paraId="000000AB">
      <w:pPr>
        <w:spacing w:after="240" w:before="240" w:lineRule="auto"/>
        <w:ind w:left="0" w:firstLine="708.6614173228347"/>
        <w:jc w:val="center"/>
        <w:rPr>
          <w:b w:val="1"/>
          <w:sz w:val="46"/>
          <w:szCs w:val="46"/>
        </w:rPr>
      </w:pPr>
      <w:r w:rsidDel="00000000" w:rsidR="00000000" w:rsidRPr="00000000">
        <w:rPr>
          <w:b w:val="1"/>
          <w:sz w:val="46"/>
          <w:szCs w:val="46"/>
        </w:rPr>
        <w:drawing>
          <wp:inline distB="114300" distT="114300" distL="114300" distR="114300">
            <wp:extent cx="5400000" cy="2823882"/>
            <wp:effectExtent b="0" l="0" r="0" t="0"/>
            <wp:docPr id="1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238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Рис. 11. Страница с информацией о включенных в категории зонах.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На этой вкладке отображается список зон с флажками (см. Рис.11). Переключая флажки, можно редактировать, какие зоны входят в состав категории. После внесения изменений необходимо нажать кнопку «Сохранить», чтобы применить новые настройки.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auto" w:val="clear"/>
        <w:spacing w:after="0" w:before="200" w:line="360" w:lineRule="auto"/>
        <w:ind w:left="0" w:right="0" w:firstLine="708.6614173228347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Style w:val="Heading1"/>
        <w:ind w:left="0" w:firstLine="708.6614173228347"/>
        <w:rPr/>
      </w:pPr>
      <w:bookmarkStart w:colFirst="0" w:colLast="0" w:name="_5f8zwyhmsbq" w:id="32"/>
      <w:bookmarkEnd w:id="32"/>
      <w:r w:rsidDel="00000000" w:rsidR="00000000" w:rsidRPr="00000000">
        <w:rPr>
          <w:rtl w:val="0"/>
        </w:rPr>
        <w:t xml:space="preserve">Изменение категории</w:t>
      </w:r>
    </w:p>
    <w:p w:rsidR="00000000" w:rsidDel="00000000" w:rsidP="00000000" w:rsidRDefault="00000000" w:rsidRPr="00000000" w14:paraId="000000AF">
      <w:p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Набор полей при создании категории и ее редактировании аналогичен, разница лишь в том, что при изменении данные уже заполнены и администратор выборочно редактирует их.</w:t>
      </w:r>
      <w:hyperlink r:id="rId17">
        <w:r w:rsidDel="00000000" w:rsidR="00000000" w:rsidRPr="00000000">
          <w:rPr>
            <w:rtl w:val="0"/>
          </w:rPr>
          <w:t xml:space="preserve">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after="240" w:before="240" w:lineRule="auto"/>
        <w:ind w:left="0" w:firstLine="708.6614173228347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400000" cy="2823882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238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Рис. 12. Страница редактирования категорий.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Кнопки работы с выбранной категорией:</w:t>
      </w:r>
    </w:p>
    <w:p w:rsidR="00000000" w:rsidDel="00000000" w:rsidP="00000000" w:rsidRDefault="00000000" w:rsidRPr="00000000" w14:paraId="000000B2">
      <w:pPr>
        <w:numPr>
          <w:ilvl w:val="0"/>
          <w:numId w:val="4"/>
        </w:numPr>
        <w:spacing w:after="0" w:afterAutospacing="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Редактировать. При нажатии на данную кнопку производится проверка заполненных полей:</w:t>
      </w:r>
    </w:p>
    <w:p w:rsidR="00000000" w:rsidDel="00000000" w:rsidP="00000000" w:rsidRDefault="00000000" w:rsidRPr="00000000" w14:paraId="000000B3">
      <w:pPr>
        <w:numPr>
          <w:ilvl w:val="0"/>
          <w:numId w:val="6"/>
        </w:numPr>
        <w:spacing w:after="0" w:afterAutospacing="0" w:before="0" w:beforeAutospacing="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Если какое-либо из полей не прошло проверку, оно подсвечивается красным, и выводится текст ошибки (см. примечание. Название категории).</w:t>
      </w:r>
    </w:p>
    <w:p w:rsidR="00000000" w:rsidDel="00000000" w:rsidP="00000000" w:rsidRDefault="00000000" w:rsidRPr="00000000" w14:paraId="000000B4">
      <w:pPr>
        <w:numPr>
          <w:ilvl w:val="0"/>
          <w:numId w:val="6"/>
        </w:numPr>
        <w:spacing w:after="0" w:afterAutospacing="0" w:before="0" w:beforeAutospacing="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Если в процессе запроса произошла ошибка, выводится сообщение о том, что что-то пошло не так</w:t>
      </w:r>
    </w:p>
    <w:p w:rsidR="00000000" w:rsidDel="00000000" w:rsidP="00000000" w:rsidRDefault="00000000" w:rsidRPr="00000000" w14:paraId="000000B5">
      <w:pPr>
        <w:numPr>
          <w:ilvl w:val="0"/>
          <w:numId w:val="6"/>
        </w:numPr>
        <w:spacing w:after="0" w:afterAutospacing="0" w:before="0" w:beforeAutospacing="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Если запрос прошел успешно, то администратор возвращается на стартовую страницу категорий</w:t>
      </w:r>
    </w:p>
    <w:p w:rsidR="00000000" w:rsidDel="00000000" w:rsidP="00000000" w:rsidRDefault="00000000" w:rsidRPr="00000000" w14:paraId="000000B6">
      <w:pPr>
        <w:numPr>
          <w:ilvl w:val="0"/>
          <w:numId w:val="5"/>
        </w:numPr>
        <w:spacing w:after="0" w:afterAutospacing="0" w:before="0" w:beforeAutospacing="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Отмена. Все введенные данные сбрасываются, и администратор возвращается на главную страницу категорий.</w:t>
      </w:r>
    </w:p>
    <w:p w:rsidR="00000000" w:rsidDel="00000000" w:rsidP="00000000" w:rsidRDefault="00000000" w:rsidRPr="00000000" w14:paraId="000000B7">
      <w:pPr>
        <w:numPr>
          <w:ilvl w:val="0"/>
          <w:numId w:val="5"/>
        </w:numPr>
        <w:spacing w:after="240" w:before="0" w:beforeAutospacing="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Удалить. При выборе удаления появляется модальное окно с подтверждением намерения удалить категорию.</w:t>
      </w:r>
    </w:p>
    <w:p w:rsidR="00000000" w:rsidDel="00000000" w:rsidP="00000000" w:rsidRDefault="00000000" w:rsidRPr="00000000" w14:paraId="000000B8">
      <w:pPr>
        <w:spacing w:after="240" w:before="24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Если в процессе запроса произошла ошибка, выводится сообщение о том, что что-то пошло не так. Если запрос выполнен успешно, администратор возвращается на стартовую страницу категорий.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auto" w:val="clear"/>
        <w:spacing w:after="0" w:before="200" w:line="360" w:lineRule="auto"/>
        <w:ind w:left="0" w:right="0" w:firstLine="708.6614173228347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566.9291338582677" w:top="566.9291338582677" w:left="1700.7874015748032" w:right="566.9291338582677" w:header="720" w:footer="720"/>
      <w:pgNumType w:start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8"/>
        <w:szCs w:val="28"/>
        <w:lang w:val="ru"/>
      </w:rPr>
    </w:rPrDefault>
    <w:pPrDefault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auto" w:val="clear"/>
        <w:spacing w:before="200" w:line="360" w:lineRule="auto"/>
        <w:ind w:firstLine="737.0078740157481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hd w:fill="auto" w:val="clear"/>
      <w:spacing w:after="80" w:before="320" w:lineRule="auto"/>
      <w:ind w:left="720" w:firstLine="0"/>
      <w:jc w:val="left"/>
    </w:pPr>
    <w:rPr>
      <w:b w:val="1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hd w:fill="auto" w:val="clear"/>
      <w:spacing w:after="60" w:before="0" w:lineRule="auto"/>
      <w:ind w:firstLine="720"/>
    </w:pPr>
    <w:rPr>
      <w:b w:val="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11.png"/><Relationship Id="rId13" Type="http://schemas.openxmlformats.org/officeDocument/2006/relationships/image" Target="media/image5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4.png"/><Relationship Id="rId14" Type="http://schemas.openxmlformats.org/officeDocument/2006/relationships/image" Target="media/image8.png"/><Relationship Id="rId17" Type="http://schemas.openxmlformats.org/officeDocument/2006/relationships/hyperlink" Target="https://cloud.mmtr.ru/index.php/core/preview?fileId=1184614&amp;x=2880&amp;y=1800&amp;a=true" TargetMode="External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18" Type="http://schemas.openxmlformats.org/officeDocument/2006/relationships/image" Target="media/image3.png"/><Relationship Id="rId7" Type="http://schemas.openxmlformats.org/officeDocument/2006/relationships/image" Target="media/image12.png"/><Relationship Id="rId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